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06" w:rsidRPr="00332FA6" w:rsidRDefault="00DB3475">
      <w:pPr>
        <w:pStyle w:val="11"/>
        <w:spacing w:before="52"/>
        <w:ind w:left="2037" w:right="1969"/>
        <w:jc w:val="center"/>
        <w:rPr>
          <w:b w:val="0"/>
          <w:bCs w:val="0"/>
          <w:lang w:val="ru-RU"/>
        </w:rPr>
      </w:pPr>
      <w:r w:rsidRPr="00332FA6">
        <w:rPr>
          <w:spacing w:val="-1"/>
          <w:lang w:val="ru-RU"/>
        </w:rPr>
        <w:t>ПОЛОЖЕНИЕ</w:t>
      </w:r>
    </w:p>
    <w:p w:rsidR="00591406" w:rsidRPr="00332FA6" w:rsidRDefault="00DB3475">
      <w:pPr>
        <w:spacing w:before="122"/>
        <w:ind w:left="2037" w:right="19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332FA6">
        <w:rPr>
          <w:rFonts w:ascii="Times New Roman" w:hAnsi="Times New Roman"/>
          <w:b/>
          <w:sz w:val="28"/>
          <w:lang w:val="ru-RU"/>
        </w:rPr>
        <w:t xml:space="preserve"> </w:t>
      </w:r>
      <w:r w:rsidR="00CD66E6">
        <w:rPr>
          <w:rFonts w:ascii="Times New Roman" w:hAnsi="Times New Roman"/>
          <w:b/>
          <w:spacing w:val="-1"/>
          <w:sz w:val="28"/>
          <w:lang w:val="ru-RU"/>
        </w:rPr>
        <w:t>городском</w:t>
      </w:r>
      <w:r w:rsidRPr="00332F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332FA6">
        <w:rPr>
          <w:rFonts w:ascii="Times New Roman" w:hAnsi="Times New Roman"/>
          <w:b/>
          <w:spacing w:val="-2"/>
          <w:sz w:val="28"/>
          <w:lang w:val="ru-RU"/>
        </w:rPr>
        <w:t>конкурсе</w:t>
      </w:r>
    </w:p>
    <w:p w:rsidR="00591406" w:rsidRPr="00332FA6" w:rsidRDefault="00DB3475">
      <w:pPr>
        <w:spacing w:before="119"/>
        <w:ind w:left="2037" w:right="197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2FA6">
        <w:rPr>
          <w:rFonts w:ascii="Times New Roman" w:hAnsi="Times New Roman"/>
          <w:b/>
          <w:spacing w:val="-1"/>
          <w:sz w:val="28"/>
          <w:lang w:val="ru-RU"/>
        </w:rPr>
        <w:t>«Фестиваль</w:t>
      </w:r>
      <w:r w:rsidRPr="00332FA6">
        <w:rPr>
          <w:rFonts w:ascii="Times New Roman" w:hAnsi="Times New Roman"/>
          <w:b/>
          <w:sz w:val="28"/>
          <w:lang w:val="ru-RU"/>
        </w:rPr>
        <w:t xml:space="preserve"> </w:t>
      </w:r>
      <w:r w:rsidRPr="00332FA6">
        <w:rPr>
          <w:rFonts w:ascii="Times New Roman" w:hAnsi="Times New Roman"/>
          <w:b/>
          <w:spacing w:val="-1"/>
          <w:sz w:val="28"/>
          <w:lang w:val="ru-RU"/>
        </w:rPr>
        <w:t>лучших</w:t>
      </w:r>
      <w:r w:rsidRPr="00332F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332FA6">
        <w:rPr>
          <w:rFonts w:ascii="Times New Roman" w:hAnsi="Times New Roman"/>
          <w:b/>
          <w:spacing w:val="-1"/>
          <w:sz w:val="28"/>
          <w:lang w:val="ru-RU"/>
        </w:rPr>
        <w:t>инклюзивных</w:t>
      </w:r>
      <w:r w:rsidRPr="00332F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332FA6">
        <w:rPr>
          <w:rFonts w:ascii="Times New Roman" w:hAnsi="Times New Roman"/>
          <w:b/>
          <w:spacing w:val="-1"/>
          <w:sz w:val="28"/>
          <w:lang w:val="ru-RU"/>
        </w:rPr>
        <w:t>практик»</w:t>
      </w:r>
    </w:p>
    <w:p w:rsidR="00591406" w:rsidRPr="00332FA6" w:rsidRDefault="0059140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1406" w:rsidRDefault="00DB3475" w:rsidP="00C768FF">
      <w:pPr>
        <w:numPr>
          <w:ilvl w:val="0"/>
          <w:numId w:val="7"/>
        </w:numPr>
        <w:tabs>
          <w:tab w:val="left" w:pos="53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Общие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положения.</w:t>
      </w:r>
    </w:p>
    <w:p w:rsidR="007F4611" w:rsidRPr="007F4611" w:rsidRDefault="00DB3475" w:rsidP="007F4611">
      <w:pPr>
        <w:pStyle w:val="a4"/>
        <w:numPr>
          <w:ilvl w:val="1"/>
          <w:numId w:val="7"/>
        </w:numPr>
        <w:spacing w:line="336" w:lineRule="auto"/>
        <w:ind w:left="0" w:firstLine="533"/>
        <w:jc w:val="both"/>
        <w:rPr>
          <w:rFonts w:ascii="Times New Roman" w:hAnsi="Times New Roman"/>
          <w:sz w:val="28"/>
          <w:szCs w:val="28"/>
          <w:lang w:val="ru-RU"/>
        </w:rPr>
      </w:pPr>
      <w:r w:rsidRPr="007F4611">
        <w:rPr>
          <w:rFonts w:ascii="Times New Roman" w:hAnsi="Times New Roman" w:cs="Times New Roman"/>
          <w:sz w:val="28"/>
          <w:szCs w:val="28"/>
          <w:lang w:val="ru-RU"/>
        </w:rPr>
        <w:t>Организатором Фестиваля лучших инклюзивных практик (далее – Фестиваль)</w:t>
      </w:r>
      <w:r w:rsidRPr="007F4611">
        <w:rPr>
          <w:lang w:val="ru-RU"/>
        </w:rPr>
        <w:t xml:space="preserve"> </w:t>
      </w:r>
      <w:r w:rsidR="007F4611" w:rsidRPr="007F4611">
        <w:rPr>
          <w:rFonts w:ascii="Times New Roman" w:hAnsi="Times New Roman" w:cs="Times New Roman"/>
          <w:sz w:val="32"/>
          <w:szCs w:val="32"/>
          <w:lang w:val="ru-RU"/>
        </w:rPr>
        <w:t xml:space="preserve">являются </w:t>
      </w:r>
      <w:r w:rsidR="007F4611" w:rsidRPr="007F4611">
        <w:rPr>
          <w:rFonts w:ascii="Times New Roman" w:hAnsi="Times New Roman"/>
          <w:sz w:val="28"/>
          <w:szCs w:val="28"/>
          <w:lang w:val="ru-RU"/>
        </w:rPr>
        <w:t xml:space="preserve">Управление образования ИКМО г. Казани, Частное учреждение дополнительного образования «Городской центр образования», Региональная общественная организация инвалидов «Перспектива», компания </w:t>
      </w:r>
      <w:r w:rsidR="007F4611" w:rsidRPr="007F4611">
        <w:rPr>
          <w:rFonts w:ascii="Times New Roman" w:hAnsi="Times New Roman"/>
          <w:sz w:val="28"/>
          <w:szCs w:val="28"/>
        </w:rPr>
        <w:t>Ingka</w:t>
      </w:r>
      <w:r w:rsidR="007F4611" w:rsidRPr="007F46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4611" w:rsidRPr="007F4611">
        <w:rPr>
          <w:rFonts w:ascii="Times New Roman" w:hAnsi="Times New Roman"/>
          <w:sz w:val="28"/>
          <w:szCs w:val="28"/>
        </w:rPr>
        <w:t>Centres</w:t>
      </w:r>
      <w:r w:rsidR="007F4611" w:rsidRPr="007F4611">
        <w:rPr>
          <w:rFonts w:ascii="Times New Roman" w:hAnsi="Times New Roman"/>
          <w:sz w:val="28"/>
          <w:szCs w:val="28"/>
          <w:lang w:val="ru-RU"/>
        </w:rPr>
        <w:t xml:space="preserve"> в России в рамках федерального социального проекта «На урок – вместе».</w:t>
      </w:r>
    </w:p>
    <w:p w:rsidR="00591406" w:rsidRDefault="00DB3475" w:rsidP="00C768FF">
      <w:pPr>
        <w:pStyle w:val="a3"/>
        <w:numPr>
          <w:ilvl w:val="1"/>
          <w:numId w:val="7"/>
        </w:numPr>
        <w:tabs>
          <w:tab w:val="left" w:pos="1254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 xml:space="preserve">Партнерами Фестиваля являются </w:t>
      </w:r>
      <w:r w:rsidR="00691980">
        <w:rPr>
          <w:lang w:val="ru-RU"/>
        </w:rPr>
        <w:t>Республиканский центр внешкольной работы</w:t>
      </w:r>
      <w:r w:rsidR="005D2403">
        <w:rPr>
          <w:lang w:val="ru-RU"/>
        </w:rPr>
        <w:t>,</w:t>
      </w:r>
      <w:r w:rsidR="005D2403" w:rsidRPr="005D2403">
        <w:rPr>
          <w:lang w:val="ru-RU"/>
        </w:rPr>
        <w:t xml:space="preserve"> </w:t>
      </w:r>
      <w:r w:rsidR="005D2403">
        <w:rPr>
          <w:lang w:val="ru-RU"/>
        </w:rPr>
        <w:t>Университет управления «ТИСБИ».</w:t>
      </w:r>
    </w:p>
    <w:p w:rsidR="00591406" w:rsidRPr="00CD66E6" w:rsidRDefault="00CD66E6" w:rsidP="00C768FF">
      <w:pPr>
        <w:pStyle w:val="a3"/>
        <w:numPr>
          <w:ilvl w:val="1"/>
          <w:numId w:val="7"/>
        </w:numPr>
        <w:tabs>
          <w:tab w:val="left" w:pos="1254"/>
        </w:tabs>
        <w:spacing w:before="0"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>У</w:t>
      </w:r>
      <w:r w:rsidR="00DB3475" w:rsidRPr="00CD66E6">
        <w:rPr>
          <w:lang w:val="ru-RU"/>
        </w:rPr>
        <w:t xml:space="preserve">частники Фестиваля: </w:t>
      </w:r>
      <w:r>
        <w:rPr>
          <w:lang w:val="ru-RU"/>
        </w:rPr>
        <w:t xml:space="preserve">образовательные учреждения (школы, лицеи, гимназии, дошкольные образовательные учреждения) участвующие в реализации </w:t>
      </w:r>
      <w:r w:rsidRPr="00CD66E6">
        <w:rPr>
          <w:rStyle w:val="a5"/>
          <w:rFonts w:cs="Times New Roman"/>
          <w:b w:val="0"/>
          <w:color w:val="1E1E1E"/>
          <w:shd w:val="clear" w:color="auto" w:fill="FFFFFF"/>
          <w:lang w:val="ru-RU"/>
        </w:rPr>
        <w:t>федерального социального проекта</w:t>
      </w:r>
      <w:r>
        <w:rPr>
          <w:lang w:val="ru-RU"/>
        </w:rPr>
        <w:t xml:space="preserve"> «На урок – вместе»</w:t>
      </w:r>
      <w:r w:rsidRPr="00CD66E6">
        <w:rPr>
          <w:rFonts w:ascii="Arial Narrow" w:hAnsi="Arial Narrow"/>
          <w:color w:val="1E1E1E"/>
          <w:sz w:val="13"/>
          <w:szCs w:val="13"/>
          <w:shd w:val="clear" w:color="auto" w:fill="FFFFFF"/>
          <w:lang w:val="ru-RU"/>
        </w:rPr>
        <w:t xml:space="preserve"> </w:t>
      </w:r>
      <w:r w:rsidRPr="00CD66E6">
        <w:rPr>
          <w:rStyle w:val="a5"/>
          <w:rFonts w:cs="Times New Roman"/>
          <w:b w:val="0"/>
          <w:color w:val="1E1E1E"/>
          <w:shd w:val="clear" w:color="auto" w:fill="FFFFFF"/>
          <w:lang w:val="ru-RU"/>
        </w:rPr>
        <w:t xml:space="preserve">, инициированного компанией </w:t>
      </w:r>
      <w:r w:rsidRPr="00CD66E6">
        <w:rPr>
          <w:rStyle w:val="a5"/>
          <w:rFonts w:cs="Times New Roman"/>
          <w:b w:val="0"/>
          <w:color w:val="1E1E1E"/>
          <w:shd w:val="clear" w:color="auto" w:fill="FFFFFF"/>
        </w:rPr>
        <w:t>Ingka</w:t>
      </w:r>
      <w:r w:rsidRPr="00CD66E6">
        <w:rPr>
          <w:rFonts w:cs="Times New Roman"/>
          <w:b/>
          <w:color w:val="1E1E1E"/>
          <w:shd w:val="clear" w:color="auto" w:fill="FFFFFF"/>
        </w:rPr>
        <w:t> </w:t>
      </w:r>
      <w:r w:rsidRPr="00CD66E6">
        <w:rPr>
          <w:rStyle w:val="a5"/>
          <w:rFonts w:cs="Times New Roman"/>
          <w:b w:val="0"/>
          <w:color w:val="1E1E1E"/>
          <w:shd w:val="clear" w:color="auto" w:fill="FFFFFF"/>
        </w:rPr>
        <w:t>Centres </w:t>
      </w:r>
      <w:r w:rsidRPr="00CD66E6">
        <w:rPr>
          <w:rStyle w:val="a5"/>
          <w:rFonts w:cs="Times New Roman"/>
          <w:b w:val="0"/>
          <w:color w:val="1E1E1E"/>
          <w:shd w:val="clear" w:color="auto" w:fill="FFFFFF"/>
          <w:lang w:val="ru-RU"/>
        </w:rPr>
        <w:t>в России совместно с Региональной общественной организацией людей с инвалидностью «Перспектива»</w:t>
      </w:r>
      <w:r>
        <w:rPr>
          <w:rStyle w:val="a5"/>
          <w:rFonts w:cs="Times New Roman"/>
          <w:b w:val="0"/>
          <w:color w:val="1E1E1E"/>
          <w:shd w:val="clear" w:color="auto" w:fill="FFFFFF"/>
          <w:lang w:val="ru-RU"/>
        </w:rPr>
        <w:t>, а также другие образовательные учреждения, реализующие практики инклюзивного образования</w:t>
      </w:r>
      <w:r w:rsidR="00DB3475" w:rsidRPr="00CD66E6">
        <w:rPr>
          <w:rFonts w:cs="Times New Roman"/>
          <w:b/>
          <w:lang w:val="ru-RU"/>
        </w:rPr>
        <w:t>.</w:t>
      </w:r>
    </w:p>
    <w:p w:rsidR="00591406" w:rsidRDefault="00DB3475" w:rsidP="00C768FF">
      <w:pPr>
        <w:pStyle w:val="a3"/>
        <w:numPr>
          <w:ilvl w:val="1"/>
          <w:numId w:val="7"/>
        </w:numPr>
        <w:tabs>
          <w:tab w:val="left" w:pos="1254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Конкурс проводится в целях выявления и распространения лучших практик и технологий в области инклюзивного образования</w:t>
      </w:r>
      <w:r w:rsidR="00CD66E6">
        <w:rPr>
          <w:lang w:val="ru-RU"/>
        </w:rPr>
        <w:t xml:space="preserve"> и воспитания</w:t>
      </w:r>
      <w:r w:rsidRPr="00CD66E6">
        <w:rPr>
          <w:lang w:val="ru-RU"/>
        </w:rPr>
        <w:t xml:space="preserve">, способствующих решению задач успешного включения в образовательный </w:t>
      </w:r>
      <w:r w:rsidR="00CD66E6">
        <w:rPr>
          <w:lang w:val="ru-RU"/>
        </w:rPr>
        <w:t xml:space="preserve">и воспитательный </w:t>
      </w:r>
      <w:r w:rsidRPr="00CD66E6">
        <w:rPr>
          <w:lang w:val="ru-RU"/>
        </w:rPr>
        <w:t>процесс</w:t>
      </w:r>
      <w:r w:rsidR="00CD66E6">
        <w:rPr>
          <w:lang w:val="ru-RU"/>
        </w:rPr>
        <w:t>ы</w:t>
      </w:r>
      <w:r w:rsidRPr="00CD66E6">
        <w:rPr>
          <w:lang w:val="ru-RU"/>
        </w:rPr>
        <w:t xml:space="preserve"> обучающихся</w:t>
      </w:r>
      <w:r w:rsidR="00CD66E6">
        <w:rPr>
          <w:lang w:val="ru-RU"/>
        </w:rPr>
        <w:t>/воспитанников</w:t>
      </w:r>
      <w:r w:rsidRPr="00CD66E6">
        <w:rPr>
          <w:lang w:val="ru-RU"/>
        </w:rPr>
        <w:t xml:space="preserve"> с особыми образовательными потребностями.</w:t>
      </w:r>
    </w:p>
    <w:p w:rsidR="00E64851" w:rsidRDefault="00E64851" w:rsidP="00C768FF">
      <w:pPr>
        <w:pStyle w:val="a3"/>
        <w:numPr>
          <w:ilvl w:val="1"/>
          <w:numId w:val="7"/>
        </w:numPr>
        <w:tabs>
          <w:tab w:val="left" w:pos="1254"/>
        </w:tabs>
        <w:spacing w:before="0"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>Конкурс проводится по 3-м направлениям:</w:t>
      </w:r>
    </w:p>
    <w:p w:rsidR="00E64851" w:rsidRDefault="00E64851" w:rsidP="00C768FF">
      <w:pPr>
        <w:pStyle w:val="a3"/>
        <w:numPr>
          <w:ilvl w:val="0"/>
          <w:numId w:val="9"/>
        </w:numPr>
        <w:tabs>
          <w:tab w:val="left" w:pos="1254"/>
        </w:tabs>
        <w:spacing w:before="0"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>Лучшие инклюзивные практики в ДОУ;</w:t>
      </w:r>
    </w:p>
    <w:p w:rsidR="00E64851" w:rsidRDefault="00E64851" w:rsidP="00C768FF">
      <w:pPr>
        <w:pStyle w:val="a3"/>
        <w:numPr>
          <w:ilvl w:val="0"/>
          <w:numId w:val="9"/>
        </w:numPr>
        <w:tabs>
          <w:tab w:val="left" w:pos="1254"/>
        </w:tabs>
        <w:spacing w:before="0"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>Лучшие инклюзивные практики в школе;</w:t>
      </w:r>
    </w:p>
    <w:p w:rsidR="00E64851" w:rsidRPr="00CD66E6" w:rsidRDefault="00E64851" w:rsidP="00C768FF">
      <w:pPr>
        <w:pStyle w:val="a3"/>
        <w:numPr>
          <w:ilvl w:val="0"/>
          <w:numId w:val="9"/>
        </w:numPr>
        <w:tabs>
          <w:tab w:val="left" w:pos="1254"/>
        </w:tabs>
        <w:spacing w:before="0"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>Лучшие инклюзивные практики в дополнительном образовании.</w:t>
      </w:r>
    </w:p>
    <w:p w:rsidR="00591406" w:rsidRPr="00CD66E6" w:rsidRDefault="00DB3475" w:rsidP="00C768FF">
      <w:pPr>
        <w:pStyle w:val="a3"/>
        <w:numPr>
          <w:ilvl w:val="1"/>
          <w:numId w:val="7"/>
        </w:numPr>
        <w:tabs>
          <w:tab w:val="left" w:pos="1254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Основными задачами проведения Конкурса являются:</w:t>
      </w:r>
    </w:p>
    <w:p w:rsidR="00591406" w:rsidRPr="00CD66E6" w:rsidRDefault="00DB3475" w:rsidP="00C768FF">
      <w:pPr>
        <w:pStyle w:val="a3"/>
        <w:numPr>
          <w:ilvl w:val="2"/>
          <w:numId w:val="7"/>
        </w:numPr>
        <w:tabs>
          <w:tab w:val="left" w:pos="1578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 xml:space="preserve">Выявление инновационных решений организации </w:t>
      </w:r>
      <w:r w:rsidRPr="00CD66E6">
        <w:rPr>
          <w:lang w:val="ru-RU"/>
        </w:rPr>
        <w:lastRenderedPageBreak/>
        <w:t xml:space="preserve">инклюзивного образовательного </w:t>
      </w:r>
      <w:r w:rsidR="00CD66E6">
        <w:rPr>
          <w:lang w:val="ru-RU"/>
        </w:rPr>
        <w:t xml:space="preserve">воспитательного </w:t>
      </w:r>
      <w:r w:rsidRPr="00CD66E6">
        <w:rPr>
          <w:lang w:val="ru-RU"/>
        </w:rPr>
        <w:t>процесс</w:t>
      </w:r>
      <w:r w:rsidR="00CD66E6">
        <w:rPr>
          <w:lang w:val="ru-RU"/>
        </w:rPr>
        <w:t>ов</w:t>
      </w:r>
      <w:r w:rsidRPr="00CD66E6">
        <w:rPr>
          <w:lang w:val="ru-RU"/>
        </w:rPr>
        <w:t xml:space="preserve"> в образовательных организациях;</w:t>
      </w:r>
    </w:p>
    <w:p w:rsidR="00591406" w:rsidRPr="00CD66E6" w:rsidRDefault="00DB3475" w:rsidP="00C768FF">
      <w:pPr>
        <w:pStyle w:val="a3"/>
        <w:numPr>
          <w:ilvl w:val="2"/>
          <w:numId w:val="7"/>
        </w:numPr>
        <w:tabs>
          <w:tab w:val="left" w:pos="1578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Выявление лучших практик использования современных образовательных технологий и практик в области инклюзивного образования;</w:t>
      </w:r>
    </w:p>
    <w:p w:rsidR="00591406" w:rsidRPr="00CD66E6" w:rsidRDefault="00DB3475" w:rsidP="00C768FF">
      <w:pPr>
        <w:pStyle w:val="a3"/>
        <w:numPr>
          <w:ilvl w:val="2"/>
          <w:numId w:val="7"/>
        </w:numPr>
        <w:tabs>
          <w:tab w:val="left" w:pos="1578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 xml:space="preserve">Трансляция лучших технологий организации образовательного </w:t>
      </w:r>
      <w:r w:rsidR="00CD66E6">
        <w:rPr>
          <w:lang w:val="ru-RU"/>
        </w:rPr>
        <w:t xml:space="preserve">и воспитательного </w:t>
      </w:r>
      <w:r w:rsidRPr="00CD66E6">
        <w:rPr>
          <w:lang w:val="ru-RU"/>
        </w:rPr>
        <w:t>процесс</w:t>
      </w:r>
      <w:r w:rsidR="00CD66E6">
        <w:rPr>
          <w:lang w:val="ru-RU"/>
        </w:rPr>
        <w:t>ов</w:t>
      </w:r>
      <w:r w:rsidRPr="00CD66E6">
        <w:rPr>
          <w:lang w:val="ru-RU"/>
        </w:rPr>
        <w:t xml:space="preserve"> в инклюзивной школе</w:t>
      </w:r>
      <w:r w:rsidR="00CD66E6">
        <w:rPr>
          <w:lang w:val="ru-RU"/>
        </w:rPr>
        <w:t>/дошкольном образовательном учреждении</w:t>
      </w:r>
      <w:r w:rsidRPr="00CD66E6">
        <w:rPr>
          <w:lang w:val="ru-RU"/>
        </w:rPr>
        <w:t>;</w:t>
      </w:r>
    </w:p>
    <w:p w:rsidR="00591406" w:rsidRPr="00CD66E6" w:rsidRDefault="00DB3475" w:rsidP="00C768FF">
      <w:pPr>
        <w:pStyle w:val="a3"/>
        <w:numPr>
          <w:ilvl w:val="2"/>
          <w:numId w:val="7"/>
        </w:numPr>
        <w:tabs>
          <w:tab w:val="left" w:pos="1578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Повышение уровня профессиональной компетентности педагогических работников в области современных технологий организации инклюзивного образования</w:t>
      </w:r>
      <w:r w:rsidR="00020AC9">
        <w:rPr>
          <w:lang w:val="ru-RU"/>
        </w:rPr>
        <w:t xml:space="preserve"> и воспитания</w:t>
      </w:r>
      <w:r w:rsidRPr="00CD66E6">
        <w:rPr>
          <w:lang w:val="ru-RU"/>
        </w:rPr>
        <w:t>;</w:t>
      </w:r>
    </w:p>
    <w:p w:rsidR="00591406" w:rsidRPr="00CD66E6" w:rsidRDefault="00DB3475" w:rsidP="00C768FF">
      <w:pPr>
        <w:pStyle w:val="a3"/>
        <w:numPr>
          <w:ilvl w:val="2"/>
          <w:numId w:val="7"/>
        </w:numPr>
        <w:tabs>
          <w:tab w:val="left" w:pos="1578"/>
        </w:tabs>
        <w:spacing w:before="0" w:line="360" w:lineRule="auto"/>
        <w:ind w:left="0" w:firstLine="0"/>
        <w:jc w:val="both"/>
      </w:pPr>
      <w:r w:rsidRPr="00CD66E6">
        <w:t>Повышение престижа инклюзивного образования.</w:t>
      </w:r>
    </w:p>
    <w:p w:rsidR="00591406" w:rsidRPr="00C768FF" w:rsidRDefault="00591406" w:rsidP="00C768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406" w:rsidRPr="00CD66E6" w:rsidRDefault="00DB3475" w:rsidP="00C768FF">
      <w:pPr>
        <w:pStyle w:val="11"/>
        <w:numPr>
          <w:ilvl w:val="0"/>
          <w:numId w:val="7"/>
        </w:numPr>
        <w:tabs>
          <w:tab w:val="left" w:pos="534"/>
        </w:tabs>
        <w:spacing w:line="360" w:lineRule="auto"/>
        <w:ind w:left="0" w:firstLine="0"/>
        <w:jc w:val="both"/>
        <w:rPr>
          <w:b w:val="0"/>
          <w:bCs w:val="0"/>
        </w:rPr>
      </w:pPr>
      <w:r w:rsidRPr="00CD66E6">
        <w:t>Порядок проведения конкурса</w:t>
      </w:r>
    </w:p>
    <w:p w:rsidR="00591406" w:rsidRPr="00CD66E6" w:rsidRDefault="00DB3475" w:rsidP="00C768FF">
      <w:pPr>
        <w:pStyle w:val="a3"/>
        <w:numPr>
          <w:ilvl w:val="1"/>
          <w:numId w:val="8"/>
        </w:numPr>
        <w:tabs>
          <w:tab w:val="left" w:pos="1254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 xml:space="preserve">К участию в конкурсе допускаются педагогические работники, реализующие в своей деятельности инклюзивные практики: учителя, </w:t>
      </w:r>
      <w:r w:rsidR="00020AC9">
        <w:rPr>
          <w:lang w:val="ru-RU"/>
        </w:rPr>
        <w:t>воспитатели, педагоги</w:t>
      </w:r>
      <w:r w:rsidRPr="00CD66E6">
        <w:rPr>
          <w:lang w:val="ru-RU"/>
        </w:rPr>
        <w:t xml:space="preserve">-логопеды, </w:t>
      </w:r>
      <w:r w:rsidR="00020AC9">
        <w:rPr>
          <w:lang w:val="ru-RU"/>
        </w:rPr>
        <w:t>педагоги</w:t>
      </w:r>
      <w:r w:rsidRPr="00CD66E6">
        <w:rPr>
          <w:lang w:val="ru-RU"/>
        </w:rPr>
        <w:t>-дефектологи, педагоги-психологи, педагоги дополнительного образования.</w:t>
      </w:r>
    </w:p>
    <w:p w:rsidR="00591406" w:rsidRPr="00CD66E6" w:rsidRDefault="00DB3475" w:rsidP="00C768FF">
      <w:pPr>
        <w:pStyle w:val="a3"/>
        <w:numPr>
          <w:ilvl w:val="1"/>
          <w:numId w:val="8"/>
        </w:numPr>
        <w:tabs>
          <w:tab w:val="left" w:pos="1254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 xml:space="preserve">Конкурс проводится в </w:t>
      </w:r>
      <w:r w:rsidR="00004043">
        <w:rPr>
          <w:lang w:val="ru-RU"/>
        </w:rPr>
        <w:t>три</w:t>
      </w:r>
      <w:r w:rsidRPr="00CD66E6">
        <w:rPr>
          <w:lang w:val="ru-RU"/>
        </w:rPr>
        <w:t xml:space="preserve"> этапа:</w:t>
      </w:r>
    </w:p>
    <w:p w:rsidR="00591406" w:rsidRDefault="00DB3475" w:rsidP="00C768FF">
      <w:pPr>
        <w:pStyle w:val="a3"/>
        <w:numPr>
          <w:ilvl w:val="2"/>
          <w:numId w:val="8"/>
        </w:numPr>
        <w:tabs>
          <w:tab w:val="left" w:pos="1578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 xml:space="preserve">Первый этап проводится </w:t>
      </w:r>
      <w:r w:rsidR="00E3112B">
        <w:rPr>
          <w:lang w:val="ru-RU"/>
        </w:rPr>
        <w:t xml:space="preserve">внутри </w:t>
      </w:r>
      <w:r w:rsidR="00020AC9">
        <w:rPr>
          <w:lang w:val="ru-RU"/>
        </w:rPr>
        <w:t>образовательн</w:t>
      </w:r>
      <w:r w:rsidR="00E3112B">
        <w:rPr>
          <w:lang w:val="ru-RU"/>
        </w:rPr>
        <w:t>ого</w:t>
      </w:r>
      <w:r w:rsidR="00020AC9">
        <w:rPr>
          <w:lang w:val="ru-RU"/>
        </w:rPr>
        <w:t xml:space="preserve"> учреждения</w:t>
      </w:r>
      <w:r w:rsidRPr="00CD66E6">
        <w:rPr>
          <w:lang w:val="ru-RU"/>
        </w:rPr>
        <w:t xml:space="preserve">. Сроки проведения первого этапа - до </w:t>
      </w:r>
      <w:r w:rsidR="00004043">
        <w:rPr>
          <w:lang w:val="ru-RU"/>
        </w:rPr>
        <w:t>1</w:t>
      </w:r>
      <w:r w:rsidR="00691980">
        <w:rPr>
          <w:lang w:val="ru-RU"/>
        </w:rPr>
        <w:t>0</w:t>
      </w:r>
      <w:r w:rsidR="00004043">
        <w:rPr>
          <w:lang w:val="ru-RU"/>
        </w:rPr>
        <w:t xml:space="preserve"> февраля</w:t>
      </w:r>
      <w:r w:rsidRPr="00CD66E6">
        <w:rPr>
          <w:lang w:val="ru-RU"/>
        </w:rPr>
        <w:t xml:space="preserve"> </w:t>
      </w:r>
      <w:r w:rsidR="00020AC9">
        <w:rPr>
          <w:lang w:val="ru-RU"/>
        </w:rPr>
        <w:t>20</w:t>
      </w:r>
      <w:r w:rsidR="00004043">
        <w:rPr>
          <w:lang w:val="ru-RU"/>
        </w:rPr>
        <w:t>20</w:t>
      </w:r>
      <w:r w:rsidRPr="00CD66E6">
        <w:rPr>
          <w:lang w:val="ru-RU"/>
        </w:rPr>
        <w:t xml:space="preserve"> года. </w:t>
      </w:r>
      <w:r w:rsidRPr="00020AC9">
        <w:rPr>
          <w:lang w:val="ru-RU"/>
        </w:rPr>
        <w:t xml:space="preserve">Порядок </w:t>
      </w:r>
      <w:bookmarkStart w:id="0" w:name="_GoBack"/>
      <w:bookmarkEnd w:id="0"/>
      <w:r w:rsidRPr="00020AC9">
        <w:rPr>
          <w:lang w:val="ru-RU"/>
        </w:rPr>
        <w:t xml:space="preserve">проведения первого этапа определяется </w:t>
      </w:r>
      <w:r w:rsidR="00020AC9">
        <w:rPr>
          <w:lang w:val="ru-RU"/>
        </w:rPr>
        <w:t>образовательным учреждением самостоятельно</w:t>
      </w:r>
      <w:r w:rsidRPr="00020AC9">
        <w:rPr>
          <w:lang w:val="ru-RU"/>
        </w:rPr>
        <w:t>.</w:t>
      </w:r>
    </w:p>
    <w:p w:rsidR="00004043" w:rsidRDefault="00004043" w:rsidP="00C768FF">
      <w:pPr>
        <w:pStyle w:val="a3"/>
        <w:numPr>
          <w:ilvl w:val="2"/>
          <w:numId w:val="8"/>
        </w:numPr>
        <w:tabs>
          <w:tab w:val="left" w:pos="1578"/>
        </w:tabs>
        <w:spacing w:before="0"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>Второй</w:t>
      </w:r>
      <w:r w:rsidRPr="00CD66E6">
        <w:rPr>
          <w:lang w:val="ru-RU"/>
        </w:rPr>
        <w:t xml:space="preserve"> этап проводится </w:t>
      </w:r>
      <w:r>
        <w:rPr>
          <w:lang w:val="ru-RU"/>
        </w:rPr>
        <w:t>внутри каждого района г. Казани. Этап организуется районными отделами</w:t>
      </w:r>
      <w:r w:rsidR="00CD6398">
        <w:rPr>
          <w:lang w:val="ru-RU"/>
        </w:rPr>
        <w:t xml:space="preserve"> образования У</w:t>
      </w:r>
      <w:r>
        <w:rPr>
          <w:lang w:val="ru-RU"/>
        </w:rPr>
        <w:t>правления образования</w:t>
      </w:r>
      <w:r w:rsidR="00CD6398">
        <w:rPr>
          <w:lang w:val="ru-RU"/>
        </w:rPr>
        <w:t xml:space="preserve"> ИКМО г. Казани</w:t>
      </w:r>
      <w:r w:rsidRPr="00CD66E6">
        <w:rPr>
          <w:lang w:val="ru-RU"/>
        </w:rPr>
        <w:t xml:space="preserve">. Сроки проведения первого этапа - до </w:t>
      </w:r>
      <w:r>
        <w:rPr>
          <w:lang w:val="ru-RU"/>
        </w:rPr>
        <w:t>1</w:t>
      </w:r>
      <w:r w:rsidRPr="00CD66E6">
        <w:rPr>
          <w:lang w:val="ru-RU"/>
        </w:rPr>
        <w:t xml:space="preserve"> марта </w:t>
      </w:r>
      <w:r>
        <w:rPr>
          <w:lang w:val="ru-RU"/>
        </w:rPr>
        <w:t>2020</w:t>
      </w:r>
      <w:r w:rsidRPr="00CD66E6">
        <w:rPr>
          <w:lang w:val="ru-RU"/>
        </w:rPr>
        <w:t xml:space="preserve"> года. </w:t>
      </w:r>
      <w:r w:rsidRPr="00020AC9">
        <w:rPr>
          <w:lang w:val="ru-RU"/>
        </w:rPr>
        <w:t xml:space="preserve">Порядок проведения </w:t>
      </w:r>
      <w:r>
        <w:rPr>
          <w:lang w:val="ru-RU"/>
        </w:rPr>
        <w:t>второго</w:t>
      </w:r>
      <w:r w:rsidRPr="00020AC9">
        <w:rPr>
          <w:lang w:val="ru-RU"/>
        </w:rPr>
        <w:t xml:space="preserve"> этапа определяется </w:t>
      </w:r>
      <w:r w:rsidR="00CD6398">
        <w:rPr>
          <w:lang w:val="ru-RU"/>
        </w:rPr>
        <w:t xml:space="preserve">районными отделами образования Управления образования ИКМО г. Казани </w:t>
      </w:r>
      <w:r>
        <w:rPr>
          <w:lang w:val="ru-RU"/>
        </w:rPr>
        <w:t>самостоятельно</w:t>
      </w:r>
      <w:r w:rsidRPr="00020AC9">
        <w:rPr>
          <w:lang w:val="ru-RU"/>
        </w:rPr>
        <w:t>.</w:t>
      </w:r>
      <w:r>
        <w:rPr>
          <w:lang w:val="ru-RU"/>
        </w:rPr>
        <w:t xml:space="preserve"> </w:t>
      </w:r>
    </w:p>
    <w:p w:rsidR="00591406" w:rsidRPr="00CD66E6" w:rsidRDefault="00DB3475" w:rsidP="00C768FF">
      <w:pPr>
        <w:pStyle w:val="a3"/>
        <w:numPr>
          <w:ilvl w:val="2"/>
          <w:numId w:val="8"/>
        </w:numPr>
        <w:tabs>
          <w:tab w:val="left" w:pos="1578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 xml:space="preserve">Для организации и проведения </w:t>
      </w:r>
      <w:r w:rsidR="00004043">
        <w:rPr>
          <w:lang w:val="ru-RU"/>
        </w:rPr>
        <w:t>третьего</w:t>
      </w:r>
      <w:r w:rsidRPr="00CD66E6">
        <w:rPr>
          <w:lang w:val="ru-RU"/>
        </w:rPr>
        <w:t xml:space="preserve"> этапа (финала) Конкурса создается оргкомитет, в который войдут представители профессионального сообщества, эксперты в области инклюзивного образования.</w:t>
      </w:r>
    </w:p>
    <w:p w:rsidR="00591406" w:rsidRPr="00CD66E6" w:rsidRDefault="00DB3475" w:rsidP="00C768FF">
      <w:pPr>
        <w:pStyle w:val="a3"/>
        <w:numPr>
          <w:ilvl w:val="2"/>
          <w:numId w:val="8"/>
        </w:numPr>
        <w:tabs>
          <w:tab w:val="left" w:pos="1578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 xml:space="preserve">Оргкомитет Конкурса определяет дату и место проведения </w:t>
      </w:r>
      <w:r w:rsidR="00004043">
        <w:rPr>
          <w:lang w:val="ru-RU"/>
        </w:rPr>
        <w:t xml:space="preserve">третьего </w:t>
      </w:r>
      <w:r w:rsidRPr="00CD66E6">
        <w:rPr>
          <w:lang w:val="ru-RU"/>
        </w:rPr>
        <w:t xml:space="preserve">этапа (финала) Конкурса, формирует состав жюри, организует проведение </w:t>
      </w:r>
      <w:r w:rsidR="00004043">
        <w:rPr>
          <w:lang w:val="ru-RU"/>
        </w:rPr>
        <w:t>третьего</w:t>
      </w:r>
      <w:r w:rsidRPr="00CD66E6">
        <w:rPr>
          <w:lang w:val="ru-RU"/>
        </w:rPr>
        <w:t xml:space="preserve"> этапа (финала) конкурса, разрабатывает рейтинговую систему оценивания участников конкурса, проводит награждение победителей конкурса.</w:t>
      </w:r>
    </w:p>
    <w:p w:rsidR="00591406" w:rsidRPr="00CD66E6" w:rsidRDefault="00DB3475" w:rsidP="00C768FF">
      <w:pPr>
        <w:pStyle w:val="a3"/>
        <w:numPr>
          <w:ilvl w:val="2"/>
          <w:numId w:val="8"/>
        </w:numPr>
        <w:tabs>
          <w:tab w:val="left" w:pos="1578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Члены оргкомитета осуществляют свою работу на общественных началах.</w:t>
      </w:r>
    </w:p>
    <w:p w:rsidR="00591406" w:rsidRPr="00CD66E6" w:rsidRDefault="0059140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406" w:rsidRPr="00CD66E6" w:rsidRDefault="00DB3475" w:rsidP="00E3112B">
      <w:pPr>
        <w:pStyle w:val="11"/>
        <w:numPr>
          <w:ilvl w:val="0"/>
          <w:numId w:val="7"/>
        </w:numPr>
        <w:tabs>
          <w:tab w:val="left" w:pos="534"/>
        </w:tabs>
        <w:spacing w:line="360" w:lineRule="auto"/>
        <w:ind w:left="0" w:firstLine="0"/>
        <w:jc w:val="both"/>
        <w:outlineLvl w:val="9"/>
        <w:rPr>
          <w:b w:val="0"/>
          <w:bCs w:val="0"/>
        </w:rPr>
      </w:pPr>
      <w:r w:rsidRPr="00CD66E6">
        <w:t>Условия участия в финале.</w:t>
      </w:r>
    </w:p>
    <w:p w:rsidR="00591406" w:rsidRPr="00CD66E6" w:rsidRDefault="00DB3475" w:rsidP="00E3112B">
      <w:pPr>
        <w:pStyle w:val="a3"/>
        <w:numPr>
          <w:ilvl w:val="1"/>
          <w:numId w:val="7"/>
        </w:numPr>
        <w:tabs>
          <w:tab w:val="left" w:pos="1254"/>
        </w:tabs>
        <w:spacing w:before="0" w:line="360" w:lineRule="auto"/>
        <w:ind w:left="0" w:firstLine="0"/>
        <w:jc w:val="both"/>
        <w:rPr>
          <w:rFonts w:cs="Times New Roman"/>
          <w:lang w:val="ru-RU"/>
        </w:rPr>
      </w:pPr>
      <w:r w:rsidRPr="00CD66E6">
        <w:rPr>
          <w:lang w:val="ru-RU"/>
        </w:rPr>
        <w:t xml:space="preserve">Для участия в </w:t>
      </w:r>
      <w:r w:rsidR="00E64851">
        <w:rPr>
          <w:lang w:val="ru-RU"/>
        </w:rPr>
        <w:t>третьем</w:t>
      </w:r>
      <w:r w:rsidRPr="00CD66E6">
        <w:rPr>
          <w:lang w:val="ru-RU"/>
        </w:rPr>
        <w:t xml:space="preserve"> этапе (финале) Конкурса «Фестиваль лучших инклюзивных практик» </w:t>
      </w:r>
      <w:r w:rsidR="00DA3CEA">
        <w:rPr>
          <w:lang w:val="ru-RU"/>
        </w:rPr>
        <w:t>руководитель</w:t>
      </w:r>
      <w:r w:rsidRPr="00CD66E6">
        <w:rPr>
          <w:lang w:val="ru-RU"/>
        </w:rPr>
        <w:t xml:space="preserve"> </w:t>
      </w:r>
      <w:r w:rsidR="00DA3CEA">
        <w:rPr>
          <w:lang w:val="ru-RU"/>
        </w:rPr>
        <w:t>отдел</w:t>
      </w:r>
      <w:r w:rsidR="00CD6398">
        <w:rPr>
          <w:lang w:val="ru-RU"/>
        </w:rPr>
        <w:t>а</w:t>
      </w:r>
      <w:r w:rsidR="00DA3CEA">
        <w:rPr>
          <w:lang w:val="ru-RU"/>
        </w:rPr>
        <w:t xml:space="preserve"> образования У</w:t>
      </w:r>
      <w:r w:rsidR="00E64851">
        <w:rPr>
          <w:lang w:val="ru-RU"/>
        </w:rPr>
        <w:t>правления образования</w:t>
      </w:r>
      <w:r w:rsidRPr="00CD66E6">
        <w:rPr>
          <w:lang w:val="ru-RU"/>
        </w:rPr>
        <w:t xml:space="preserve"> </w:t>
      </w:r>
      <w:r w:rsidR="00DA3CEA">
        <w:rPr>
          <w:lang w:val="ru-RU"/>
        </w:rPr>
        <w:t>ИКМО</w:t>
      </w:r>
      <w:r w:rsidR="00CD6398">
        <w:rPr>
          <w:lang w:val="ru-RU"/>
        </w:rPr>
        <w:t xml:space="preserve"> по каждому району г. Казани</w:t>
      </w:r>
      <w:r w:rsidR="00DA3CEA">
        <w:rPr>
          <w:lang w:val="ru-RU"/>
        </w:rPr>
        <w:t xml:space="preserve"> </w:t>
      </w:r>
      <w:r w:rsidRPr="00CD66E6">
        <w:rPr>
          <w:lang w:val="ru-RU"/>
        </w:rPr>
        <w:t>направля</w:t>
      </w:r>
      <w:r w:rsidR="00020AC9">
        <w:rPr>
          <w:lang w:val="ru-RU"/>
        </w:rPr>
        <w:t>ю</w:t>
      </w:r>
      <w:r w:rsidRPr="00CD66E6">
        <w:rPr>
          <w:lang w:val="ru-RU"/>
        </w:rPr>
        <w:t xml:space="preserve">т в установленном порядке в адрес </w:t>
      </w:r>
      <w:r w:rsidR="00691980">
        <w:rPr>
          <w:lang w:val="ru-RU"/>
        </w:rPr>
        <w:t>«</w:t>
      </w:r>
      <w:r w:rsidR="00020AC9">
        <w:rPr>
          <w:lang w:val="ru-RU"/>
        </w:rPr>
        <w:t>Городско</w:t>
      </w:r>
      <w:r w:rsidR="00691980">
        <w:rPr>
          <w:lang w:val="ru-RU"/>
        </w:rPr>
        <w:t>го</w:t>
      </w:r>
      <w:r w:rsidR="00020AC9">
        <w:rPr>
          <w:lang w:val="ru-RU"/>
        </w:rPr>
        <w:t xml:space="preserve"> центр</w:t>
      </w:r>
      <w:r w:rsidR="00691980">
        <w:rPr>
          <w:lang w:val="ru-RU"/>
        </w:rPr>
        <w:t>а</w:t>
      </w:r>
      <w:r w:rsidR="00020AC9">
        <w:rPr>
          <w:lang w:val="ru-RU"/>
        </w:rPr>
        <w:t xml:space="preserve"> образования»</w:t>
      </w:r>
      <w:r w:rsidRPr="00CD66E6">
        <w:rPr>
          <w:lang w:val="ru-RU"/>
        </w:rPr>
        <w:t xml:space="preserve"> </w:t>
      </w:r>
      <w:r w:rsidR="00E64851">
        <w:rPr>
          <w:lang w:val="ru-RU"/>
        </w:rPr>
        <w:t>информацию о  победителях второго этапа, по направлени</w:t>
      </w:r>
      <w:r w:rsidR="00E3112B">
        <w:rPr>
          <w:lang w:val="ru-RU"/>
        </w:rPr>
        <w:t>ям</w:t>
      </w:r>
      <w:r w:rsidR="00E64851">
        <w:rPr>
          <w:lang w:val="ru-RU"/>
        </w:rPr>
        <w:t xml:space="preserve"> </w:t>
      </w:r>
      <w:r w:rsidRPr="00CD66E6">
        <w:rPr>
          <w:lang w:val="ru-RU"/>
        </w:rPr>
        <w:t>(</w:t>
      </w:r>
      <w:r w:rsidRPr="00CD66E6">
        <w:rPr>
          <w:b/>
          <w:lang w:val="ru-RU"/>
        </w:rPr>
        <w:t xml:space="preserve">не более трех заявок </w:t>
      </w:r>
      <w:r w:rsidR="00E64851">
        <w:rPr>
          <w:b/>
          <w:lang w:val="ru-RU"/>
        </w:rPr>
        <w:t>по каждому направлению</w:t>
      </w:r>
      <w:r w:rsidRPr="00CD66E6">
        <w:rPr>
          <w:lang w:val="ru-RU"/>
        </w:rPr>
        <w:t>) (Приложение 1).</w:t>
      </w:r>
    </w:p>
    <w:p w:rsidR="00591406" w:rsidRPr="00CD66E6" w:rsidRDefault="00DB3475" w:rsidP="00E3112B">
      <w:pPr>
        <w:pStyle w:val="a3"/>
        <w:numPr>
          <w:ilvl w:val="1"/>
          <w:numId w:val="7"/>
        </w:numPr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 xml:space="preserve">Победители </w:t>
      </w:r>
      <w:r w:rsidR="00C768FF">
        <w:rPr>
          <w:lang w:val="ru-RU"/>
        </w:rPr>
        <w:t>второго</w:t>
      </w:r>
      <w:r w:rsidRPr="00CD66E6">
        <w:rPr>
          <w:lang w:val="ru-RU"/>
        </w:rPr>
        <w:t xml:space="preserve"> этапа Конкур</w:t>
      </w:r>
      <w:r w:rsidR="00C768FF">
        <w:rPr>
          <w:lang w:val="ru-RU"/>
        </w:rPr>
        <w:t>са представляют для участия в</w:t>
      </w:r>
      <w:r w:rsidRPr="00CD66E6">
        <w:rPr>
          <w:lang w:val="ru-RU"/>
        </w:rPr>
        <w:t xml:space="preserve"> </w:t>
      </w:r>
      <w:r w:rsidR="00C768FF">
        <w:rPr>
          <w:lang w:val="ru-RU"/>
        </w:rPr>
        <w:t>третьем</w:t>
      </w:r>
      <w:r w:rsidRPr="00CD66E6">
        <w:rPr>
          <w:lang w:val="ru-RU"/>
        </w:rPr>
        <w:t xml:space="preserve"> этапе:</w:t>
      </w:r>
    </w:p>
    <w:p w:rsidR="00591406" w:rsidRPr="00CD66E6" w:rsidRDefault="00DB3475" w:rsidP="00E3112B">
      <w:pPr>
        <w:pStyle w:val="a3"/>
        <w:numPr>
          <w:ilvl w:val="0"/>
          <w:numId w:val="6"/>
        </w:numPr>
        <w:tabs>
          <w:tab w:val="left" w:pos="1594"/>
          <w:tab w:val="left" w:pos="2714"/>
          <w:tab w:val="left" w:pos="3083"/>
          <w:tab w:val="left" w:pos="4623"/>
          <w:tab w:val="left" w:pos="6688"/>
          <w:tab w:val="left" w:pos="8550"/>
        </w:tabs>
        <w:spacing w:before="0" w:line="360" w:lineRule="auto"/>
        <w:ind w:left="0" w:firstLine="0"/>
        <w:jc w:val="both"/>
        <w:rPr>
          <w:rFonts w:cs="Times New Roman"/>
          <w:lang w:val="ru-RU"/>
        </w:rPr>
      </w:pPr>
      <w:r w:rsidRPr="00CD66E6">
        <w:rPr>
          <w:lang w:val="ru-RU"/>
        </w:rPr>
        <w:t>Анкету</w:t>
      </w:r>
      <w:r w:rsidRPr="00CD66E6">
        <w:rPr>
          <w:lang w:val="ru-RU"/>
        </w:rPr>
        <w:tab/>
        <w:t>с</w:t>
      </w:r>
      <w:r w:rsidRPr="00CD66E6">
        <w:rPr>
          <w:lang w:val="ru-RU"/>
        </w:rPr>
        <w:tab/>
        <w:t>описанием</w:t>
      </w:r>
      <w:r w:rsidRPr="00CD66E6">
        <w:rPr>
          <w:lang w:val="ru-RU"/>
        </w:rPr>
        <w:tab/>
        <w:t>существующей</w:t>
      </w:r>
      <w:r w:rsidRPr="00CD66E6">
        <w:rPr>
          <w:lang w:val="ru-RU"/>
        </w:rPr>
        <w:tab/>
        <w:t>инклюзивной</w:t>
      </w:r>
      <w:r w:rsidR="00CD6398">
        <w:rPr>
          <w:lang w:val="ru-RU"/>
        </w:rPr>
        <w:t xml:space="preserve"> </w:t>
      </w:r>
      <w:r w:rsidRPr="00CD66E6">
        <w:rPr>
          <w:lang w:val="ru-RU"/>
        </w:rPr>
        <w:t xml:space="preserve">практики </w:t>
      </w:r>
      <w:r w:rsidR="00020AC9">
        <w:rPr>
          <w:lang w:val="ru-RU"/>
        </w:rPr>
        <w:t>образования</w:t>
      </w:r>
      <w:r w:rsidRPr="00CD66E6">
        <w:rPr>
          <w:lang w:val="ru-RU"/>
        </w:rPr>
        <w:t xml:space="preserve"> в рамках номинаций Конкурса (Приложение 2)</w:t>
      </w:r>
    </w:p>
    <w:p w:rsidR="00591406" w:rsidRPr="00CD66E6" w:rsidRDefault="00DB3475" w:rsidP="00E3112B">
      <w:pPr>
        <w:pStyle w:val="a3"/>
        <w:numPr>
          <w:ilvl w:val="0"/>
          <w:numId w:val="6"/>
        </w:numPr>
        <w:tabs>
          <w:tab w:val="left" w:pos="1417"/>
        </w:tabs>
        <w:spacing w:before="0" w:line="360" w:lineRule="auto"/>
        <w:ind w:left="0" w:firstLine="0"/>
        <w:jc w:val="both"/>
      </w:pPr>
      <w:r w:rsidRPr="00CD66E6">
        <w:t>Мультимедийную презентацию успешного опыта.</w:t>
      </w:r>
    </w:p>
    <w:p w:rsidR="00591406" w:rsidRPr="00CD66E6" w:rsidRDefault="00DB3475" w:rsidP="00E3112B">
      <w:pPr>
        <w:pStyle w:val="a3"/>
        <w:numPr>
          <w:ilvl w:val="1"/>
          <w:numId w:val="7"/>
        </w:numPr>
        <w:tabs>
          <w:tab w:val="left" w:pos="1254"/>
        </w:tabs>
        <w:spacing w:before="0" w:line="360" w:lineRule="auto"/>
        <w:ind w:left="0" w:firstLine="0"/>
        <w:jc w:val="both"/>
      </w:pPr>
      <w:r w:rsidRPr="00CD66E6">
        <w:rPr>
          <w:lang w:val="ru-RU"/>
        </w:rPr>
        <w:t xml:space="preserve">Анкета с описанием существующей инклюзивной практики должна быть объемом не более 10 страниц. </w:t>
      </w:r>
      <w:r w:rsidRPr="00CD66E6">
        <w:t>Текст документа представляется</w:t>
      </w:r>
    </w:p>
    <w:p w:rsidR="00591406" w:rsidRPr="00CD66E6" w:rsidRDefault="00DB3475" w:rsidP="00E3112B">
      <w:pPr>
        <w:pStyle w:val="a3"/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в формате *.</w:t>
      </w:r>
      <w:r w:rsidRPr="00CD66E6">
        <w:t>doc</w:t>
      </w:r>
      <w:r w:rsidRPr="00CD66E6">
        <w:rPr>
          <w:lang w:val="ru-RU"/>
        </w:rPr>
        <w:t xml:space="preserve"> с использованием редактора </w:t>
      </w:r>
      <w:r w:rsidRPr="00CD66E6">
        <w:t>Microsoft</w:t>
      </w:r>
      <w:r w:rsidRPr="00CD66E6">
        <w:rPr>
          <w:lang w:val="ru-RU"/>
        </w:rPr>
        <w:t xml:space="preserve"> </w:t>
      </w:r>
      <w:r w:rsidRPr="00CD66E6">
        <w:t>Office</w:t>
      </w:r>
      <w:r w:rsidRPr="00CD66E6">
        <w:rPr>
          <w:lang w:val="ru-RU"/>
        </w:rPr>
        <w:t xml:space="preserve"> </w:t>
      </w:r>
      <w:r w:rsidRPr="00CD66E6">
        <w:t>Word</w:t>
      </w:r>
      <w:r w:rsidRPr="00CD66E6">
        <w:rPr>
          <w:lang w:val="ru-RU"/>
        </w:rPr>
        <w:t xml:space="preserve"> одним файлом (Приложение).</w:t>
      </w:r>
    </w:p>
    <w:p w:rsidR="00591406" w:rsidRPr="00CD66E6" w:rsidRDefault="00DB3475" w:rsidP="00E3112B">
      <w:pPr>
        <w:pStyle w:val="a3"/>
        <w:numPr>
          <w:ilvl w:val="1"/>
          <w:numId w:val="7"/>
        </w:numPr>
        <w:tabs>
          <w:tab w:val="left" w:pos="1914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 xml:space="preserve">Сроки приема документов для участия в </w:t>
      </w:r>
      <w:r w:rsidR="00C768FF">
        <w:rPr>
          <w:lang w:val="ru-RU"/>
        </w:rPr>
        <w:t xml:space="preserve">третьем </w:t>
      </w:r>
      <w:r w:rsidRPr="00CD66E6">
        <w:rPr>
          <w:lang w:val="ru-RU"/>
        </w:rPr>
        <w:t xml:space="preserve">этапе (финале) Конкурса осуществляется в период до </w:t>
      </w:r>
      <w:r w:rsidR="00691980">
        <w:rPr>
          <w:lang w:val="ru-RU"/>
        </w:rPr>
        <w:t>1</w:t>
      </w:r>
      <w:r w:rsidR="00C768FF">
        <w:rPr>
          <w:lang w:val="ru-RU"/>
        </w:rPr>
        <w:t>0 марта</w:t>
      </w:r>
      <w:r w:rsidRPr="00CD66E6">
        <w:rPr>
          <w:lang w:val="ru-RU"/>
        </w:rPr>
        <w:t xml:space="preserve"> 20</w:t>
      </w:r>
      <w:r w:rsidR="00C768FF">
        <w:rPr>
          <w:lang w:val="ru-RU"/>
        </w:rPr>
        <w:t>20</w:t>
      </w:r>
      <w:r w:rsidRPr="00CD66E6">
        <w:rPr>
          <w:lang w:val="ru-RU"/>
        </w:rPr>
        <w:t xml:space="preserve"> года.</w:t>
      </w:r>
    </w:p>
    <w:p w:rsidR="00591406" w:rsidRPr="00CD66E6" w:rsidRDefault="00DB3475" w:rsidP="00E3112B">
      <w:pPr>
        <w:pStyle w:val="a3"/>
        <w:numPr>
          <w:ilvl w:val="1"/>
          <w:numId w:val="7"/>
        </w:numPr>
        <w:tabs>
          <w:tab w:val="left" w:pos="1914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 xml:space="preserve">Финалисты конкурса приглашаются для участия в </w:t>
      </w:r>
      <w:r w:rsidR="00C768FF">
        <w:rPr>
          <w:lang w:val="ru-RU"/>
        </w:rPr>
        <w:t>третьем</w:t>
      </w:r>
      <w:r w:rsidRPr="00CD66E6">
        <w:rPr>
          <w:lang w:val="ru-RU"/>
        </w:rPr>
        <w:t xml:space="preserve"> этапе (финале) Конкурса.</w:t>
      </w:r>
    </w:p>
    <w:p w:rsidR="00E3112B" w:rsidRDefault="00C768FF" w:rsidP="00E3112B">
      <w:pPr>
        <w:pStyle w:val="a3"/>
        <w:numPr>
          <w:ilvl w:val="1"/>
          <w:numId w:val="7"/>
        </w:numPr>
        <w:tabs>
          <w:tab w:val="left" w:pos="1914"/>
        </w:tabs>
        <w:spacing w:before="0" w:line="360" w:lineRule="auto"/>
        <w:ind w:left="0" w:firstLine="0"/>
        <w:jc w:val="both"/>
        <w:rPr>
          <w:rFonts w:cs="Times New Roman"/>
          <w:lang w:val="ru-RU"/>
        </w:rPr>
      </w:pPr>
      <w:r w:rsidRPr="00C768FF">
        <w:rPr>
          <w:lang w:val="ru-RU"/>
        </w:rPr>
        <w:t>Третий</w:t>
      </w:r>
      <w:r w:rsidR="00DB3475" w:rsidRPr="00C768FF">
        <w:rPr>
          <w:lang w:val="ru-RU"/>
        </w:rPr>
        <w:t xml:space="preserve"> этап (финал) конкурса проводится </w:t>
      </w:r>
      <w:r w:rsidRPr="00C768FF">
        <w:rPr>
          <w:lang w:val="ru-RU"/>
        </w:rPr>
        <w:t xml:space="preserve">с </w:t>
      </w:r>
      <w:r w:rsidR="00020AC9" w:rsidRPr="00C768FF">
        <w:rPr>
          <w:lang w:val="ru-RU"/>
        </w:rPr>
        <w:t>2</w:t>
      </w:r>
      <w:r w:rsidR="00691980" w:rsidRPr="00C768FF">
        <w:rPr>
          <w:lang w:val="ru-RU"/>
        </w:rPr>
        <w:t>0</w:t>
      </w:r>
      <w:r w:rsidR="00020AC9" w:rsidRPr="00C768FF">
        <w:rPr>
          <w:lang w:val="ru-RU"/>
        </w:rPr>
        <w:t xml:space="preserve"> </w:t>
      </w:r>
      <w:r w:rsidRPr="00C768FF">
        <w:rPr>
          <w:lang w:val="ru-RU"/>
        </w:rPr>
        <w:t>марта</w:t>
      </w:r>
      <w:r w:rsidR="00020AC9" w:rsidRPr="00C768FF">
        <w:rPr>
          <w:lang w:val="ru-RU"/>
        </w:rPr>
        <w:t xml:space="preserve"> 20</w:t>
      </w:r>
      <w:r w:rsidRPr="00C768FF">
        <w:rPr>
          <w:lang w:val="ru-RU"/>
        </w:rPr>
        <w:t>20</w:t>
      </w:r>
      <w:r w:rsidR="00020AC9" w:rsidRPr="00C768FF">
        <w:rPr>
          <w:lang w:val="ru-RU"/>
        </w:rPr>
        <w:t xml:space="preserve"> г.</w:t>
      </w:r>
      <w:r w:rsidR="00DB3475" w:rsidRPr="00C768FF">
        <w:rPr>
          <w:lang w:val="ru-RU"/>
        </w:rPr>
        <w:t xml:space="preserve"> </w:t>
      </w:r>
      <w:r w:rsidRPr="00C768FF">
        <w:rPr>
          <w:lang w:val="ru-RU"/>
        </w:rPr>
        <w:t xml:space="preserve">по 25 марта 2020 г. по каждому направлению отдельно. </w:t>
      </w:r>
    </w:p>
    <w:p w:rsidR="00E3112B" w:rsidRPr="00E3112B" w:rsidRDefault="00E3112B" w:rsidP="00E3112B">
      <w:pPr>
        <w:pStyle w:val="a3"/>
        <w:tabs>
          <w:tab w:val="left" w:pos="1914"/>
        </w:tabs>
        <w:spacing w:before="0" w:line="360" w:lineRule="auto"/>
        <w:ind w:left="0" w:firstLine="0"/>
        <w:jc w:val="both"/>
        <w:rPr>
          <w:rFonts w:cs="Times New Roman"/>
          <w:lang w:val="ru-RU"/>
        </w:rPr>
      </w:pPr>
    </w:p>
    <w:p w:rsidR="00591406" w:rsidRPr="00CD66E6" w:rsidRDefault="00DB3475" w:rsidP="00E3112B">
      <w:pPr>
        <w:pStyle w:val="11"/>
        <w:numPr>
          <w:ilvl w:val="0"/>
          <w:numId w:val="7"/>
        </w:numPr>
        <w:tabs>
          <w:tab w:val="left" w:pos="1194"/>
        </w:tabs>
        <w:spacing w:line="360" w:lineRule="auto"/>
        <w:ind w:left="0" w:firstLine="0"/>
        <w:jc w:val="both"/>
        <w:outlineLvl w:val="9"/>
        <w:rPr>
          <w:b w:val="0"/>
          <w:bCs w:val="0"/>
          <w:lang w:val="ru-RU"/>
        </w:rPr>
      </w:pPr>
      <w:r w:rsidRPr="00CD66E6">
        <w:rPr>
          <w:lang w:val="ru-RU"/>
        </w:rPr>
        <w:t>Подведение итогов конкурса. Награждение победителей.</w:t>
      </w:r>
    </w:p>
    <w:p w:rsidR="00591406" w:rsidRPr="00CD66E6" w:rsidRDefault="00DB3475" w:rsidP="00E3112B">
      <w:pPr>
        <w:pStyle w:val="a3"/>
        <w:numPr>
          <w:ilvl w:val="1"/>
          <w:numId w:val="7"/>
        </w:numPr>
        <w:tabs>
          <w:tab w:val="left" w:pos="1914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 xml:space="preserve">Итоги конкурса будут подведены </w:t>
      </w:r>
      <w:r w:rsidR="00C768FF">
        <w:rPr>
          <w:lang w:val="ru-RU"/>
        </w:rPr>
        <w:t xml:space="preserve">до 1 </w:t>
      </w:r>
      <w:r w:rsidR="00691980">
        <w:rPr>
          <w:lang w:val="ru-RU"/>
        </w:rPr>
        <w:t>апрел</w:t>
      </w:r>
      <w:r w:rsidR="00C768FF">
        <w:rPr>
          <w:lang w:val="ru-RU"/>
        </w:rPr>
        <w:t>я</w:t>
      </w:r>
      <w:r w:rsidR="00691980">
        <w:rPr>
          <w:lang w:val="ru-RU"/>
        </w:rPr>
        <w:t xml:space="preserve"> </w:t>
      </w:r>
      <w:r w:rsidRPr="00CD66E6">
        <w:rPr>
          <w:lang w:val="ru-RU"/>
        </w:rPr>
        <w:t>20</w:t>
      </w:r>
      <w:r w:rsidR="00C768FF">
        <w:rPr>
          <w:lang w:val="ru-RU"/>
        </w:rPr>
        <w:t>20</w:t>
      </w:r>
      <w:r w:rsidRPr="00CD66E6">
        <w:rPr>
          <w:lang w:val="ru-RU"/>
        </w:rPr>
        <w:t xml:space="preserve"> года.</w:t>
      </w:r>
    </w:p>
    <w:p w:rsidR="00591406" w:rsidRPr="00CD66E6" w:rsidRDefault="00DB3475" w:rsidP="00E3112B">
      <w:pPr>
        <w:pStyle w:val="a3"/>
        <w:numPr>
          <w:ilvl w:val="1"/>
          <w:numId w:val="7"/>
        </w:numPr>
        <w:tabs>
          <w:tab w:val="left" w:pos="1914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Все участники финальных мероприятий конкурса получат персональные дипломы финалистов Фестиваля.</w:t>
      </w:r>
    </w:p>
    <w:p w:rsidR="00591406" w:rsidRPr="00CD66E6" w:rsidRDefault="00DB3475" w:rsidP="00E3112B">
      <w:pPr>
        <w:pStyle w:val="a3"/>
        <w:numPr>
          <w:ilvl w:val="1"/>
          <w:numId w:val="7"/>
        </w:numPr>
        <w:tabs>
          <w:tab w:val="left" w:pos="1914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 xml:space="preserve">По итогам Конкурса составляется электронный методический сборник, который будет размещен на сайте </w:t>
      </w:r>
      <w:r w:rsidR="008F128D">
        <w:rPr>
          <w:lang w:val="ru-RU"/>
        </w:rPr>
        <w:t>«Городского центра образованием»</w:t>
      </w:r>
      <w:r w:rsidRPr="00CD66E6">
        <w:rPr>
          <w:lang w:val="ru-RU"/>
        </w:rPr>
        <w:t xml:space="preserve"> и на сайтах партнеров Фестиваля.</w:t>
      </w:r>
    </w:p>
    <w:p w:rsidR="00591406" w:rsidRPr="00CD66E6" w:rsidRDefault="00591406" w:rsidP="00C41F4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406" w:rsidRPr="00332FA6" w:rsidRDefault="00DB3475" w:rsidP="00E3112B">
      <w:pPr>
        <w:pStyle w:val="11"/>
        <w:numPr>
          <w:ilvl w:val="0"/>
          <w:numId w:val="7"/>
        </w:numPr>
        <w:tabs>
          <w:tab w:val="left" w:pos="1194"/>
        </w:tabs>
        <w:spacing w:line="360" w:lineRule="auto"/>
        <w:ind w:left="0" w:firstLine="0"/>
        <w:jc w:val="both"/>
        <w:outlineLvl w:val="9"/>
        <w:rPr>
          <w:b w:val="0"/>
          <w:bCs w:val="0"/>
        </w:rPr>
      </w:pPr>
      <w:r w:rsidRPr="00CD66E6">
        <w:t>Критерии отбора работ</w:t>
      </w:r>
    </w:p>
    <w:p w:rsidR="00591406" w:rsidRPr="00CD66E6" w:rsidRDefault="0092043D" w:rsidP="00E3112B">
      <w:pPr>
        <w:pStyle w:val="a3"/>
        <w:numPr>
          <w:ilvl w:val="0"/>
          <w:numId w:val="5"/>
        </w:numPr>
        <w:tabs>
          <w:tab w:val="left" w:pos="1321"/>
        </w:tabs>
        <w:spacing w:before="0" w:line="360" w:lineRule="auto"/>
        <w:ind w:left="0" w:firstLine="0"/>
        <w:jc w:val="both"/>
        <w:rPr>
          <w:rFonts w:cs="Times New Roman"/>
          <w:lang w:val="ru-RU"/>
        </w:rPr>
      </w:pPr>
      <w:r>
        <w:rPr>
          <w:lang w:val="ru-RU"/>
        </w:rPr>
        <w:t>Педагог(и)/воспитатель(и) о</w:t>
      </w:r>
      <w:r w:rsidR="00DB3475" w:rsidRPr="00CD66E6">
        <w:rPr>
          <w:lang w:val="ru-RU"/>
        </w:rPr>
        <w:t>бразовательно</w:t>
      </w:r>
      <w:r>
        <w:rPr>
          <w:lang w:val="ru-RU"/>
        </w:rPr>
        <w:t>го</w:t>
      </w:r>
      <w:r w:rsidR="00DB3475" w:rsidRPr="00CD66E6">
        <w:rPr>
          <w:lang w:val="ru-RU"/>
        </w:rPr>
        <w:t xml:space="preserve"> учреждени</w:t>
      </w:r>
      <w:r>
        <w:rPr>
          <w:lang w:val="ru-RU"/>
        </w:rPr>
        <w:t>я</w:t>
      </w:r>
      <w:r w:rsidR="00DB3475" w:rsidRPr="00CD66E6">
        <w:rPr>
          <w:lang w:val="ru-RU"/>
        </w:rPr>
        <w:t xml:space="preserve"> реализует</w:t>
      </w:r>
      <w:r>
        <w:rPr>
          <w:lang w:val="ru-RU"/>
        </w:rPr>
        <w:t>(ют)</w:t>
      </w:r>
      <w:r w:rsidR="00DB3475" w:rsidRPr="00CD66E6">
        <w:rPr>
          <w:lang w:val="ru-RU"/>
        </w:rPr>
        <w:t xml:space="preserve"> инклюзивный подход в школе</w:t>
      </w:r>
      <w:r w:rsidR="008F128D">
        <w:rPr>
          <w:lang w:val="ru-RU"/>
        </w:rPr>
        <w:t>/дошкольном образовательном учреждении</w:t>
      </w:r>
      <w:r w:rsidR="00DB3475" w:rsidRPr="00CD66E6">
        <w:rPr>
          <w:lang w:val="ru-RU"/>
        </w:rPr>
        <w:t>. Обучение детей с инвалидностью и\или ограниченными возможностями здоровья инклюзивных классах (не в отдельных, коррекционных и не на дому).</w:t>
      </w:r>
    </w:p>
    <w:p w:rsidR="00591406" w:rsidRPr="005677BB" w:rsidRDefault="00DB3475" w:rsidP="00E3112B">
      <w:pPr>
        <w:pStyle w:val="a3"/>
        <w:numPr>
          <w:ilvl w:val="0"/>
          <w:numId w:val="5"/>
        </w:numPr>
        <w:tabs>
          <w:tab w:val="left" w:pos="1302"/>
        </w:tabs>
        <w:spacing w:before="0" w:line="360" w:lineRule="auto"/>
        <w:ind w:left="0" w:firstLine="0"/>
        <w:jc w:val="both"/>
        <w:rPr>
          <w:rFonts w:cs="Times New Roman"/>
          <w:lang w:val="ru-RU"/>
        </w:rPr>
      </w:pPr>
      <w:r w:rsidRPr="00CD66E6">
        <w:rPr>
          <w:lang w:val="ru-RU"/>
        </w:rPr>
        <w:t>Наличие разработанных и реализуемых адаптированных основных общеобразовательных программ общего образования для обучающихся с ограниченными возможностями здоровья.</w:t>
      </w:r>
    </w:p>
    <w:p w:rsidR="00591406" w:rsidRPr="00CD66E6" w:rsidRDefault="00DB3475" w:rsidP="00E3112B">
      <w:pPr>
        <w:pStyle w:val="a3"/>
        <w:numPr>
          <w:ilvl w:val="0"/>
          <w:numId w:val="5"/>
        </w:numPr>
        <w:tabs>
          <w:tab w:val="left" w:pos="1287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Возможность транслировать технологию в другие образовательные учреждения.</w:t>
      </w:r>
    </w:p>
    <w:p w:rsidR="00591406" w:rsidRPr="00CD66E6" w:rsidRDefault="00591406" w:rsidP="00E311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406" w:rsidRPr="00332FA6" w:rsidRDefault="00DB3475" w:rsidP="00E3112B">
      <w:pPr>
        <w:pStyle w:val="11"/>
        <w:spacing w:line="360" w:lineRule="auto"/>
        <w:ind w:left="0"/>
        <w:jc w:val="both"/>
        <w:outlineLvl w:val="9"/>
        <w:rPr>
          <w:b w:val="0"/>
          <w:bCs w:val="0"/>
          <w:lang w:val="ru-RU"/>
        </w:rPr>
      </w:pPr>
      <w:r w:rsidRPr="00332FA6">
        <w:rPr>
          <w:lang w:val="ru-RU"/>
        </w:rPr>
        <w:t xml:space="preserve">6. Требования к оформлению </w:t>
      </w:r>
      <w:r w:rsidR="00332FA6">
        <w:rPr>
          <w:lang w:val="ru-RU"/>
        </w:rPr>
        <w:t>конкурсных</w:t>
      </w:r>
      <w:r w:rsidRPr="00332FA6">
        <w:rPr>
          <w:lang w:val="ru-RU"/>
        </w:rPr>
        <w:t xml:space="preserve"> работ</w:t>
      </w:r>
    </w:p>
    <w:p w:rsidR="00591406" w:rsidRPr="00CD66E6" w:rsidRDefault="00DB3475" w:rsidP="00E3112B">
      <w:pPr>
        <w:pStyle w:val="a3"/>
        <w:numPr>
          <w:ilvl w:val="0"/>
          <w:numId w:val="4"/>
        </w:numPr>
        <w:tabs>
          <w:tab w:val="left" w:pos="1530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Основанием для регистрации и участия в Фестивале является предоставление автором (авторским коллективом) в Оргкомитет обязательного комплекта конкурсной документации в составе:</w:t>
      </w:r>
    </w:p>
    <w:p w:rsidR="00591406" w:rsidRPr="00CD66E6" w:rsidRDefault="00DB3475" w:rsidP="00E3112B">
      <w:pPr>
        <w:pStyle w:val="a3"/>
        <w:numPr>
          <w:ilvl w:val="0"/>
          <w:numId w:val="3"/>
        </w:numPr>
        <w:tabs>
          <w:tab w:val="left" w:pos="1530"/>
        </w:tabs>
        <w:spacing w:before="0" w:line="360" w:lineRule="auto"/>
        <w:ind w:left="0" w:firstLine="0"/>
        <w:jc w:val="both"/>
        <w:rPr>
          <w:rFonts w:cs="Times New Roman"/>
          <w:lang w:val="ru-RU"/>
        </w:rPr>
      </w:pPr>
      <w:r w:rsidRPr="00CD66E6">
        <w:rPr>
          <w:lang w:val="ru-RU"/>
        </w:rPr>
        <w:t>Заявление на участие в Фестивале (Приложение 1).</w:t>
      </w:r>
    </w:p>
    <w:p w:rsidR="00591406" w:rsidRPr="00CD66E6" w:rsidRDefault="00DB3475" w:rsidP="00E3112B">
      <w:pPr>
        <w:pStyle w:val="a3"/>
        <w:numPr>
          <w:ilvl w:val="0"/>
          <w:numId w:val="3"/>
        </w:numPr>
        <w:tabs>
          <w:tab w:val="left" w:pos="1530"/>
        </w:tabs>
        <w:spacing w:before="0" w:line="360" w:lineRule="auto"/>
        <w:ind w:left="0" w:firstLine="0"/>
        <w:jc w:val="both"/>
        <w:rPr>
          <w:rFonts w:cs="Times New Roman"/>
          <w:lang w:val="ru-RU"/>
        </w:rPr>
      </w:pPr>
      <w:r w:rsidRPr="00CD66E6">
        <w:rPr>
          <w:lang w:val="ru-RU"/>
        </w:rPr>
        <w:t>Собственн</w:t>
      </w:r>
      <w:r w:rsidR="00332FA6">
        <w:rPr>
          <w:lang w:val="ru-RU"/>
        </w:rPr>
        <w:t>ая</w:t>
      </w:r>
      <w:r w:rsidRPr="00CD66E6">
        <w:rPr>
          <w:lang w:val="ru-RU"/>
        </w:rPr>
        <w:t xml:space="preserve"> методическая разработка (проект) (требования изложены в Приложении 2).</w:t>
      </w:r>
    </w:p>
    <w:p w:rsidR="00591406" w:rsidRPr="00CD66E6" w:rsidRDefault="00DB3475" w:rsidP="00E3112B">
      <w:pPr>
        <w:pStyle w:val="a3"/>
        <w:numPr>
          <w:ilvl w:val="0"/>
          <w:numId w:val="3"/>
        </w:numPr>
        <w:tabs>
          <w:tab w:val="left" w:pos="1530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Аннотация к разработке (объем не более половины листа А4).</w:t>
      </w:r>
    </w:p>
    <w:p w:rsidR="00591406" w:rsidRPr="00CD66E6" w:rsidRDefault="00DB3475" w:rsidP="00E3112B">
      <w:pPr>
        <w:pStyle w:val="a3"/>
        <w:numPr>
          <w:ilvl w:val="0"/>
          <w:numId w:val="3"/>
        </w:numPr>
        <w:tabs>
          <w:tab w:val="left" w:pos="1530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Материалы, иллюстрирующие апробацию разработки в образовательном учреждении (фото, видео, отзывы участников, публикации в средствах массовой информации, другие).</w:t>
      </w:r>
    </w:p>
    <w:p w:rsidR="00591406" w:rsidRPr="00CD66E6" w:rsidRDefault="00DB3475" w:rsidP="00E3112B">
      <w:pPr>
        <w:pStyle w:val="a3"/>
        <w:numPr>
          <w:ilvl w:val="0"/>
          <w:numId w:val="4"/>
        </w:numPr>
        <w:tabs>
          <w:tab w:val="left" w:pos="1530"/>
        </w:tabs>
        <w:spacing w:before="0" w:line="360" w:lineRule="auto"/>
        <w:ind w:left="0" w:firstLine="0"/>
        <w:jc w:val="both"/>
        <w:rPr>
          <w:rFonts w:cs="Times New Roman"/>
          <w:lang w:val="ru-RU"/>
        </w:rPr>
      </w:pPr>
      <w:r w:rsidRPr="00CD66E6">
        <w:rPr>
          <w:lang w:val="ru-RU"/>
        </w:rPr>
        <w:t>Данные автора (Фамилия, имя, отчество, место работы и занимаемая должность).</w:t>
      </w:r>
    </w:p>
    <w:p w:rsidR="00591406" w:rsidRPr="00CD66E6" w:rsidRDefault="00DB3475" w:rsidP="00E3112B">
      <w:pPr>
        <w:pStyle w:val="a3"/>
        <w:numPr>
          <w:ilvl w:val="0"/>
          <w:numId w:val="4"/>
        </w:numPr>
        <w:tabs>
          <w:tab w:val="left" w:pos="1530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Размещая материалы, автор гарантирует, что:</w:t>
      </w:r>
    </w:p>
    <w:p w:rsidR="00591406" w:rsidRPr="00CD66E6" w:rsidRDefault="00DB3475" w:rsidP="00E3112B">
      <w:pPr>
        <w:pStyle w:val="a3"/>
        <w:numPr>
          <w:ilvl w:val="0"/>
          <w:numId w:val="3"/>
        </w:numPr>
        <w:tabs>
          <w:tab w:val="left" w:pos="1530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работа выполнена лично им или он является соавтором (научным руководителем);</w:t>
      </w:r>
    </w:p>
    <w:p w:rsidR="00591406" w:rsidRPr="00CD66E6" w:rsidRDefault="00DB3475" w:rsidP="00E3112B">
      <w:pPr>
        <w:pStyle w:val="a3"/>
        <w:numPr>
          <w:ilvl w:val="0"/>
          <w:numId w:val="3"/>
        </w:numPr>
        <w:tabs>
          <w:tab w:val="left" w:pos="1530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по данной работе у автора нет обязательств перед третьими лицами, препятствующих размещению материалов на данном портале;</w:t>
      </w:r>
    </w:p>
    <w:p w:rsidR="00591406" w:rsidRPr="00CD66E6" w:rsidRDefault="00DB3475" w:rsidP="00E3112B">
      <w:pPr>
        <w:pStyle w:val="a3"/>
        <w:numPr>
          <w:ilvl w:val="0"/>
          <w:numId w:val="3"/>
        </w:numPr>
        <w:tabs>
          <w:tab w:val="left" w:pos="1530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все цитирования, приведенные в работе имеют ссылки на библиографические источники;</w:t>
      </w:r>
    </w:p>
    <w:p w:rsidR="00591406" w:rsidRPr="00CD66E6" w:rsidRDefault="00DB3475" w:rsidP="00E3112B">
      <w:pPr>
        <w:pStyle w:val="a3"/>
        <w:numPr>
          <w:ilvl w:val="0"/>
          <w:numId w:val="3"/>
        </w:numPr>
        <w:tabs>
          <w:tab w:val="left" w:pos="1530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иллюстрации, фото-, видео- и графические материалы содержат указание первоисточника;</w:t>
      </w:r>
    </w:p>
    <w:p w:rsidR="00591406" w:rsidRPr="00CD66E6" w:rsidRDefault="00DB3475" w:rsidP="00E3112B">
      <w:pPr>
        <w:pStyle w:val="a3"/>
        <w:numPr>
          <w:ilvl w:val="0"/>
          <w:numId w:val="3"/>
        </w:numPr>
        <w:tabs>
          <w:tab w:val="left" w:pos="1530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материалы, не имеющие ссылок на какие-либо источники, являются авторскими;</w:t>
      </w:r>
    </w:p>
    <w:p w:rsidR="00591406" w:rsidRPr="00CD66E6" w:rsidRDefault="00DB3475" w:rsidP="00E3112B">
      <w:pPr>
        <w:pStyle w:val="a3"/>
        <w:numPr>
          <w:ilvl w:val="0"/>
          <w:numId w:val="3"/>
        </w:numPr>
        <w:tabs>
          <w:tab w:val="left" w:pos="1530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фотографии и авторские материалы несовершеннолетних размещены с согласия их родителей.</w:t>
      </w:r>
    </w:p>
    <w:p w:rsidR="00591406" w:rsidRPr="00CD66E6" w:rsidRDefault="00DB3475" w:rsidP="00E3112B">
      <w:pPr>
        <w:pStyle w:val="a3"/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Все имущественные и неимущественные права при публикации остаются за автором.</w:t>
      </w:r>
    </w:p>
    <w:p w:rsidR="00591406" w:rsidRPr="00CD66E6" w:rsidRDefault="00DB3475" w:rsidP="00E3112B">
      <w:pPr>
        <w:pStyle w:val="a3"/>
        <w:numPr>
          <w:ilvl w:val="0"/>
          <w:numId w:val="4"/>
        </w:numPr>
        <w:tabs>
          <w:tab w:val="left" w:pos="1530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Присылая работу на Фестиваль</w:t>
      </w:r>
      <w:r w:rsidRPr="00CD66E6">
        <w:rPr>
          <w:rFonts w:cs="Times New Roman"/>
          <w:lang w:val="ru-RU"/>
        </w:rPr>
        <w:t xml:space="preserve">, </w:t>
      </w:r>
      <w:r w:rsidRPr="00CD66E6">
        <w:rPr>
          <w:lang w:val="ru-RU"/>
        </w:rPr>
        <w:t xml:space="preserve">автор дает право на ее публикацию в психолого–педагогических </w:t>
      </w:r>
      <w:r w:rsidR="00332FA6">
        <w:rPr>
          <w:lang w:val="ru-RU"/>
        </w:rPr>
        <w:t>изданиях</w:t>
      </w:r>
      <w:r w:rsidRPr="00CD66E6">
        <w:rPr>
          <w:lang w:val="ru-RU"/>
        </w:rPr>
        <w:t>, выдвижение ее на конкурсы, фестивали, размещение на сайте проекта с сохранением авторства.</w:t>
      </w:r>
    </w:p>
    <w:p w:rsidR="00591406" w:rsidRDefault="00DB3475" w:rsidP="00E3112B">
      <w:pPr>
        <w:pStyle w:val="a3"/>
        <w:numPr>
          <w:ilvl w:val="0"/>
          <w:numId w:val="4"/>
        </w:numPr>
        <w:tabs>
          <w:tab w:val="left" w:pos="1530"/>
        </w:tabs>
        <w:spacing w:before="0" w:line="360" w:lineRule="auto"/>
        <w:ind w:left="0" w:firstLine="0"/>
        <w:jc w:val="both"/>
        <w:rPr>
          <w:lang w:val="ru-RU"/>
        </w:rPr>
      </w:pPr>
      <w:r w:rsidRPr="00CD66E6">
        <w:rPr>
          <w:lang w:val="ru-RU"/>
        </w:rPr>
        <w:t>Все материалы отправляются одним архивом.</w:t>
      </w:r>
    </w:p>
    <w:p w:rsidR="0083643A" w:rsidRPr="0083643A" w:rsidRDefault="0083643A" w:rsidP="0083643A">
      <w:pPr>
        <w:pStyle w:val="a4"/>
        <w:numPr>
          <w:ilvl w:val="0"/>
          <w:numId w:val="4"/>
        </w:numPr>
        <w:spacing w:line="336" w:lineRule="auto"/>
        <w:ind w:hanging="112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83643A">
        <w:rPr>
          <w:rFonts w:ascii="Times New Roman" w:hAnsi="Times New Roman"/>
          <w:sz w:val="28"/>
          <w:szCs w:val="28"/>
          <w:lang w:val="ru-RU"/>
        </w:rPr>
        <w:t xml:space="preserve">Дополнительная информация: </w:t>
      </w:r>
      <w:r w:rsidRPr="0083643A">
        <w:rPr>
          <w:rFonts w:ascii="Times New Roman" w:eastAsia="Times New Roman" w:hAnsi="Times New Roman"/>
          <w:b/>
          <w:sz w:val="28"/>
          <w:szCs w:val="28"/>
          <w:lang w:val="ru-RU"/>
        </w:rPr>
        <w:t>Миннахметова Мария Николаевна</w:t>
      </w:r>
      <w:r w:rsidRPr="0083643A">
        <w:rPr>
          <w:rFonts w:ascii="Times New Roman" w:eastAsia="Times New Roman" w:hAnsi="Times New Roman"/>
          <w:sz w:val="28"/>
          <w:szCs w:val="28"/>
          <w:lang w:val="ru-RU"/>
        </w:rPr>
        <w:t xml:space="preserve">, специалист по развитию инклюзивных школ г. Казани, Университет управления «ТИСБИ». </w:t>
      </w:r>
      <w:hyperlink r:id="rId7" w:history="1">
        <w:r w:rsidRPr="0083643A">
          <w:rPr>
            <w:rStyle w:val="a6"/>
            <w:rFonts w:ascii="Times New Roman" w:eastAsia="Times New Roman" w:hAnsi="Times New Roman"/>
            <w:sz w:val="28"/>
            <w:szCs w:val="28"/>
          </w:rPr>
          <w:t>marianm</w:t>
        </w:r>
        <w:r w:rsidRPr="0083643A">
          <w:rPr>
            <w:rStyle w:val="a6"/>
            <w:rFonts w:ascii="Times New Roman" w:eastAsia="Times New Roman" w:hAnsi="Times New Roman"/>
            <w:sz w:val="28"/>
            <w:szCs w:val="28"/>
            <w:lang w:val="ru-RU"/>
          </w:rPr>
          <w:t>3@</w:t>
        </w:r>
        <w:r w:rsidRPr="0083643A">
          <w:rPr>
            <w:rStyle w:val="a6"/>
            <w:rFonts w:ascii="Times New Roman" w:eastAsia="Times New Roman" w:hAnsi="Times New Roman"/>
            <w:sz w:val="28"/>
            <w:szCs w:val="28"/>
          </w:rPr>
          <w:t>inbox</w:t>
        </w:r>
        <w:r w:rsidRPr="0083643A">
          <w:rPr>
            <w:rStyle w:val="a6"/>
            <w:rFonts w:ascii="Times New Roman" w:eastAsia="Times New Roman" w:hAnsi="Times New Roman"/>
            <w:sz w:val="28"/>
            <w:szCs w:val="28"/>
            <w:lang w:val="ru-RU"/>
          </w:rPr>
          <w:t>.</w:t>
        </w:r>
        <w:r w:rsidRPr="0083643A">
          <w:rPr>
            <w:rStyle w:val="a6"/>
            <w:rFonts w:ascii="Times New Roman" w:eastAsia="Times New Roman" w:hAnsi="Times New Roman"/>
            <w:sz w:val="28"/>
            <w:szCs w:val="28"/>
          </w:rPr>
          <w:t>ru</w:t>
        </w:r>
      </w:hyperlink>
      <w:r w:rsidRPr="0083643A">
        <w:rPr>
          <w:rFonts w:ascii="Times New Roman" w:eastAsia="Times New Roman" w:hAnsi="Times New Roman"/>
          <w:sz w:val="28"/>
          <w:szCs w:val="28"/>
          <w:lang w:val="ru-RU"/>
        </w:rPr>
        <w:t>. 8(937)7785001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91406" w:rsidRPr="00CD66E6" w:rsidRDefault="00591406" w:rsidP="00C41F4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406" w:rsidRPr="00BE7B8F" w:rsidRDefault="00DB3475" w:rsidP="0083643A">
      <w:pPr>
        <w:pStyle w:val="11"/>
        <w:numPr>
          <w:ilvl w:val="0"/>
          <w:numId w:val="4"/>
        </w:numPr>
        <w:spacing w:line="360" w:lineRule="auto"/>
        <w:ind w:left="709"/>
        <w:outlineLvl w:val="9"/>
        <w:rPr>
          <w:rFonts w:cs="Times New Roman"/>
          <w:b w:val="0"/>
          <w:bCs w:val="0"/>
          <w:lang w:val="ru-RU"/>
        </w:rPr>
      </w:pPr>
      <w:r w:rsidRPr="00BE7B8F">
        <w:rPr>
          <w:rFonts w:cs="Times New Roman"/>
          <w:lang w:val="ru-RU"/>
        </w:rPr>
        <w:t>Контактная информация и поддержка участников</w:t>
      </w:r>
    </w:p>
    <w:p w:rsidR="00591406" w:rsidRPr="00BE7B8F" w:rsidRDefault="00DB3475" w:rsidP="00BE7B8F">
      <w:pPr>
        <w:pStyle w:val="a3"/>
        <w:spacing w:before="0" w:line="360" w:lineRule="auto"/>
        <w:ind w:left="0" w:firstLine="0"/>
        <w:jc w:val="both"/>
        <w:rPr>
          <w:rFonts w:cs="Times New Roman"/>
          <w:lang w:val="ru-RU"/>
        </w:rPr>
      </w:pPr>
      <w:r w:rsidRPr="00BE7B8F">
        <w:rPr>
          <w:rFonts w:cs="Times New Roman"/>
          <w:lang w:val="ru-RU"/>
        </w:rPr>
        <w:t>Оргкомитет фестиваля:</w:t>
      </w:r>
    </w:p>
    <w:p w:rsidR="00BF3067" w:rsidRPr="00BF3067" w:rsidRDefault="00BF3067" w:rsidP="00BF3067">
      <w:pPr>
        <w:spacing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3643A">
        <w:rPr>
          <w:rFonts w:ascii="Times New Roman" w:eastAsia="Times New Roman" w:hAnsi="Times New Roman"/>
          <w:b/>
          <w:sz w:val="28"/>
          <w:szCs w:val="28"/>
          <w:lang w:val="ru-RU"/>
        </w:rPr>
        <w:t>Захарова Светлана Николаевна</w:t>
      </w:r>
      <w:r w:rsidRPr="00BF3067">
        <w:rPr>
          <w:rFonts w:ascii="Times New Roman" w:eastAsia="Times New Roman" w:hAnsi="Times New Roman"/>
          <w:sz w:val="28"/>
          <w:szCs w:val="28"/>
          <w:lang w:val="ru-RU"/>
        </w:rPr>
        <w:t xml:space="preserve">, заместитель начальника Управление образования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Svetlana</w:t>
        </w:r>
        <w:r w:rsidRPr="00BF3067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6"/>
            <w:rFonts w:ascii="Times New Roman" w:hAnsi="Times New Roman"/>
            <w:sz w:val="28"/>
            <w:szCs w:val="28"/>
          </w:rPr>
          <w:t>Zaharova</w:t>
        </w:r>
        <w:r w:rsidRPr="00BF3067">
          <w:rPr>
            <w:rStyle w:val="a6"/>
            <w:rFonts w:ascii="Times New Roman" w:hAnsi="Times New Roman"/>
            <w:sz w:val="28"/>
            <w:szCs w:val="28"/>
            <w:lang w:val="ru-RU"/>
          </w:rPr>
          <w:t>@</w:t>
        </w:r>
        <w:r>
          <w:rPr>
            <w:rStyle w:val="a6"/>
            <w:rFonts w:ascii="Times New Roman" w:hAnsi="Times New Roman"/>
            <w:sz w:val="28"/>
            <w:szCs w:val="28"/>
          </w:rPr>
          <w:t>tatar</w:t>
        </w:r>
        <w:r w:rsidRPr="00BF3067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6"/>
            <w:rFonts w:ascii="Times New Roman" w:hAnsi="Times New Roman"/>
            <w:sz w:val="28"/>
            <w:szCs w:val="28"/>
          </w:rPr>
          <w:t>ru</w:t>
        </w:r>
        <w:r w:rsidRPr="00BF3067">
          <w:rPr>
            <w:rStyle w:val="a6"/>
            <w:rFonts w:ascii="Times New Roman" w:hAnsi="Times New Roman"/>
            <w:sz w:val="28"/>
            <w:szCs w:val="28"/>
            <w:lang w:val="ru-RU"/>
          </w:rPr>
          <w:t xml:space="preserve"> </w:t>
        </w:r>
      </w:hyperlink>
      <w:r w:rsidRPr="00BF3067">
        <w:rPr>
          <w:rFonts w:ascii="Times New Roman" w:hAnsi="Times New Roman"/>
          <w:sz w:val="28"/>
          <w:szCs w:val="28"/>
          <w:lang w:val="ru-RU"/>
        </w:rPr>
        <w:t>, +7 843 292 82 50</w:t>
      </w:r>
    </w:p>
    <w:p w:rsidR="00BE7B8F" w:rsidRPr="00BE7B8F" w:rsidRDefault="00BE7B8F" w:rsidP="00AC092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92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Фахрутдинова Эндже Габдулбариевна</w:t>
      </w:r>
      <w:r w:rsidRPr="00BE7B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главный специалист Управления образования,  </w:t>
      </w:r>
      <w:hyperlink r:id="rId9" w:history="1">
        <w:r w:rsidRPr="00BE7B8F">
          <w:rPr>
            <w:rStyle w:val="a6"/>
            <w:rFonts w:ascii="Times New Roman" w:hAnsi="Times New Roman" w:cs="Times New Roman"/>
            <w:sz w:val="28"/>
            <w:szCs w:val="28"/>
          </w:rPr>
          <w:t>Endzhe</w:t>
        </w:r>
        <w:r w:rsidRPr="00BE7B8F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E7B8F">
          <w:rPr>
            <w:rStyle w:val="a6"/>
            <w:rFonts w:ascii="Times New Roman" w:hAnsi="Times New Roman" w:cs="Times New Roman"/>
            <w:sz w:val="28"/>
            <w:szCs w:val="28"/>
          </w:rPr>
          <w:t>Fahrutdinova</w:t>
        </w:r>
        <w:r w:rsidRPr="00BE7B8F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BE7B8F">
          <w:rPr>
            <w:rStyle w:val="a6"/>
            <w:rFonts w:ascii="Times New Roman" w:hAnsi="Times New Roman" w:cs="Times New Roman"/>
            <w:sz w:val="28"/>
            <w:szCs w:val="28"/>
          </w:rPr>
          <w:t>tatar</w:t>
        </w:r>
        <w:r w:rsidRPr="00BE7B8F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E7B8F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</w:hyperlink>
      <w:r w:rsidRPr="00BE7B8F">
        <w:rPr>
          <w:rFonts w:ascii="Times New Roman" w:hAnsi="Times New Roman" w:cs="Times New Roman"/>
          <w:sz w:val="28"/>
          <w:szCs w:val="28"/>
          <w:lang w:val="ru-RU"/>
        </w:rPr>
        <w:t>, +7 (843) 292 37 04</w:t>
      </w:r>
    </w:p>
    <w:p w:rsidR="005677BB" w:rsidRPr="00BE7B8F" w:rsidRDefault="005677BB" w:rsidP="00AC092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92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Парубина Валентина Дмитриевна</w:t>
      </w:r>
      <w:r w:rsidRPr="00BE7B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директор ЧУ ДПО «Городской центр образования», </w:t>
      </w:r>
      <w:hyperlink r:id="rId10" w:history="1">
        <w:r w:rsidRPr="00BE7B8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vparubina</w:t>
        </w:r>
        <w:r w:rsidRPr="00BE7B8F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BE7B8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tisbi</w:t>
        </w:r>
        <w:r w:rsidRPr="00BE7B8F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BE7B8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Pr="00BE7B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</w:t>
      </w:r>
      <w:r w:rsidRPr="00BE7B8F">
        <w:rPr>
          <w:rFonts w:ascii="Times New Roman" w:hAnsi="Times New Roman" w:cs="Times New Roman"/>
          <w:color w:val="000000"/>
          <w:sz w:val="28"/>
          <w:szCs w:val="28"/>
          <w:lang w:val="ru-RU"/>
        </w:rPr>
        <w:t>(843) 294-83-31, 294-83-35</w:t>
      </w:r>
      <w:r w:rsidRPr="00BE7B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4659C6" w:rsidRPr="00BE7B8F" w:rsidRDefault="008F128D" w:rsidP="00AC092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C09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Чернявская Валентина Кирилловна</w:t>
      </w:r>
      <w:r w:rsidRPr="00BE7B8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координатор проектов по инклюзивному образованию ЧУ ДПО «Городской центр образования»</w:t>
      </w:r>
      <w:r w:rsidR="004659C6" w:rsidRPr="00BE7B8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- </w:t>
      </w:r>
    </w:p>
    <w:p w:rsidR="008F128D" w:rsidRPr="00BE7B8F" w:rsidRDefault="008F128D" w:rsidP="00AC092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BE7B8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1" w:history="1">
        <w:r w:rsidRPr="00BE7B8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val</w:t>
        </w:r>
        <w:r w:rsidRPr="00BE7B8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-</w:t>
        </w:r>
        <w:r w:rsidRPr="00BE7B8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chernyavskaya</w:t>
        </w:r>
        <w:r w:rsidRPr="00BE7B8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@</w:t>
        </w:r>
        <w:r w:rsidRPr="00BE7B8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yandex</w:t>
        </w:r>
        <w:r w:rsidRPr="00BE7B8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r w:rsidRPr="00BE7B8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ru</w:t>
        </w:r>
      </w:hyperlink>
      <w:r w:rsidRPr="00BE7B8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тел. 8(917)235-56-18</w:t>
      </w:r>
    </w:p>
    <w:p w:rsidR="005677BB" w:rsidRPr="00BE7B8F" w:rsidRDefault="00BE7B8F" w:rsidP="00AC092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92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Ултеева Наталья Евгеньевна</w:t>
      </w:r>
      <w:r w:rsidRPr="00BE7B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методист Управления образования </w:t>
      </w:r>
      <w:hyperlink r:id="rId12" w:history="1">
        <w:r w:rsidRPr="00BE7B8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natalya</w:t>
        </w:r>
        <w:r w:rsidRPr="00BE7B8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BE7B8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yultyeva</w:t>
        </w:r>
        <w:r w:rsidRPr="00BE7B8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@</w:t>
        </w:r>
        <w:r w:rsidRPr="00BE7B8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yandex</w:t>
        </w:r>
        <w:r w:rsidRPr="00BE7B8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BE7B8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</w:hyperlink>
      <w:r w:rsidRPr="00BE7B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тел. +7</w:t>
      </w:r>
      <w:r w:rsidR="001949A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Pr="00BE7B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932</w:t>
      </w:r>
      <w:r w:rsidR="001949A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BE7B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-546-29-13</w:t>
      </w:r>
      <w:r w:rsidRPr="00BE7B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91980" w:rsidRPr="00BE7B8F" w:rsidRDefault="00691980" w:rsidP="00AC092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92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Миннахметова Мария Николаевна</w:t>
      </w:r>
      <w:r w:rsidRPr="00BE7B8F">
        <w:rPr>
          <w:rFonts w:ascii="Times New Roman" w:eastAsia="Times New Roman" w:hAnsi="Times New Roman" w:cs="Times New Roman"/>
          <w:sz w:val="28"/>
          <w:szCs w:val="28"/>
          <w:lang w:val="ru-RU"/>
        </w:rPr>
        <w:t>, специалист по развитию инклюзивных школ г. Казани, Университет управления «ТИСБИ»</w:t>
      </w:r>
      <w:r w:rsidR="004659C6" w:rsidRPr="00BE7B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hyperlink r:id="rId13" w:history="1">
        <w:r w:rsidR="004659C6" w:rsidRPr="00BE7B8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marianm</w:t>
        </w:r>
        <w:r w:rsidR="004659C6" w:rsidRPr="00BE7B8F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3@</w:t>
        </w:r>
        <w:r w:rsidR="004659C6" w:rsidRPr="00BE7B8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inbox</w:t>
        </w:r>
        <w:r w:rsidR="004659C6" w:rsidRPr="00BE7B8F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4659C6" w:rsidRPr="00BE7B8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="004659C6" w:rsidRPr="00BE7B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8(937)7785001 </w:t>
      </w:r>
      <w:r w:rsidRPr="00BE7B8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0350D" w:rsidRDefault="00F0350D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F0350D" w:rsidSect="00C768FF">
          <w:headerReference w:type="default" r:id="rId14"/>
          <w:pgSz w:w="11910" w:h="16840"/>
          <w:pgMar w:top="960" w:right="853" w:bottom="709" w:left="1701" w:header="731" w:footer="0" w:gutter="0"/>
          <w:cols w:space="720"/>
        </w:sectPr>
      </w:pPr>
    </w:p>
    <w:p w:rsidR="00591406" w:rsidRPr="00CD66E6" w:rsidRDefault="00591406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591406" w:rsidRPr="00CD66E6" w:rsidRDefault="00591406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591406" w:rsidRPr="00CD66E6" w:rsidSect="00C768FF">
          <w:pgSz w:w="11910" w:h="16840"/>
          <w:pgMar w:top="960" w:right="853" w:bottom="709" w:left="1701" w:header="731" w:footer="0" w:gutter="0"/>
          <w:cols w:space="720"/>
        </w:sectPr>
      </w:pPr>
    </w:p>
    <w:p w:rsidR="00591406" w:rsidRPr="00F0350D" w:rsidRDefault="00DB3475" w:rsidP="00F0350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Приложение</w:t>
      </w:r>
      <w:r w:rsidRPr="00F0350D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C67209" w:rsidRPr="00F0350D" w:rsidRDefault="00DB3475" w:rsidP="00F0350D">
      <w:pPr>
        <w:spacing w:line="276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F0350D">
        <w:rPr>
          <w:rFonts w:ascii="Times New Roman" w:hAnsi="Times New Roman"/>
          <w:b/>
          <w:sz w:val="28"/>
          <w:szCs w:val="28"/>
          <w:lang w:val="ru-RU"/>
        </w:rPr>
        <w:t>В</w:t>
      </w:r>
      <w:r w:rsidR="00C67209" w:rsidRPr="00F0350D">
        <w:rPr>
          <w:rFonts w:ascii="Times New Roman" w:hAnsi="Times New Roman"/>
          <w:b/>
          <w:sz w:val="28"/>
          <w:szCs w:val="28"/>
          <w:lang w:val="ru-RU"/>
        </w:rPr>
        <w:t xml:space="preserve"> Оргкомитет </w:t>
      </w:r>
    </w:p>
    <w:p w:rsidR="00C67209" w:rsidRPr="00F0350D" w:rsidRDefault="00C67209" w:rsidP="00F0350D">
      <w:pPr>
        <w:spacing w:line="276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F0350D">
        <w:rPr>
          <w:rFonts w:ascii="Times New Roman" w:hAnsi="Times New Roman"/>
          <w:b/>
          <w:sz w:val="28"/>
          <w:szCs w:val="28"/>
          <w:lang w:val="ru-RU"/>
        </w:rPr>
        <w:t>Фестиваля лучших инклюзивных практик</w:t>
      </w:r>
    </w:p>
    <w:p w:rsidR="00C67209" w:rsidRPr="00F0350D" w:rsidRDefault="00C67209" w:rsidP="00F0350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1406" w:rsidRPr="00F0350D" w:rsidRDefault="00C67209" w:rsidP="00F0350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350D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C67209" w:rsidRPr="00F0350D" w:rsidRDefault="00C67209" w:rsidP="00F0350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092C" w:rsidRPr="00F0350D" w:rsidRDefault="00AC092C" w:rsidP="00F0350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sz w:val="28"/>
          <w:szCs w:val="28"/>
          <w:lang w:val="ru-RU"/>
        </w:rPr>
        <w:t xml:space="preserve">Отдел образования Управления образования ИКМО г. Казани по _______________________ району </w:t>
      </w:r>
      <w:r w:rsidR="00C67209" w:rsidRPr="00F0350D">
        <w:rPr>
          <w:rFonts w:ascii="Times New Roman" w:hAnsi="Times New Roman"/>
          <w:sz w:val="28"/>
          <w:szCs w:val="28"/>
          <w:lang w:val="ru-RU"/>
        </w:rPr>
        <w:t xml:space="preserve">направляет для участия в Фестивале лучших инклюзивных практик </w:t>
      </w:r>
      <w:r w:rsidRPr="00F0350D">
        <w:rPr>
          <w:rFonts w:ascii="Times New Roman" w:hAnsi="Times New Roman"/>
          <w:sz w:val="28"/>
          <w:szCs w:val="28"/>
          <w:lang w:val="ru-RU"/>
        </w:rPr>
        <w:t xml:space="preserve">следующие </w:t>
      </w:r>
      <w:r w:rsidR="00C67209" w:rsidRPr="00F0350D">
        <w:rPr>
          <w:rFonts w:ascii="Times New Roman" w:hAnsi="Times New Roman"/>
          <w:sz w:val="28"/>
          <w:szCs w:val="28"/>
          <w:lang w:val="ru-RU"/>
        </w:rPr>
        <w:t>психолого-педагогическ</w:t>
      </w:r>
      <w:r w:rsidRPr="00F0350D">
        <w:rPr>
          <w:rFonts w:ascii="Times New Roman" w:hAnsi="Times New Roman"/>
          <w:sz w:val="28"/>
          <w:szCs w:val="28"/>
          <w:lang w:val="ru-RU"/>
        </w:rPr>
        <w:t>ие</w:t>
      </w:r>
      <w:r w:rsidR="00C67209" w:rsidRPr="00F0350D">
        <w:rPr>
          <w:rFonts w:ascii="Times New Roman" w:hAnsi="Times New Roman"/>
          <w:sz w:val="28"/>
          <w:szCs w:val="28"/>
          <w:lang w:val="ru-RU"/>
        </w:rPr>
        <w:t xml:space="preserve"> разработк</w:t>
      </w:r>
      <w:r w:rsidRPr="00F0350D">
        <w:rPr>
          <w:rFonts w:ascii="Times New Roman" w:hAnsi="Times New Roman"/>
          <w:sz w:val="28"/>
          <w:szCs w:val="28"/>
          <w:lang w:val="ru-RU"/>
        </w:rPr>
        <w:t>и</w:t>
      </w:r>
      <w:r w:rsidR="00C67209" w:rsidRPr="00F0350D">
        <w:rPr>
          <w:rFonts w:ascii="Times New Roman" w:hAnsi="Times New Roman"/>
          <w:sz w:val="28"/>
          <w:szCs w:val="28"/>
          <w:lang w:val="ru-RU"/>
        </w:rPr>
        <w:t xml:space="preserve"> (проект</w:t>
      </w:r>
      <w:r w:rsidRPr="00F0350D">
        <w:rPr>
          <w:rFonts w:ascii="Times New Roman" w:hAnsi="Times New Roman"/>
          <w:sz w:val="28"/>
          <w:szCs w:val="28"/>
          <w:lang w:val="ru-RU"/>
        </w:rPr>
        <w:t>ы</w:t>
      </w:r>
      <w:r w:rsidR="00C67209" w:rsidRPr="00F0350D">
        <w:rPr>
          <w:rFonts w:ascii="Times New Roman" w:hAnsi="Times New Roman"/>
          <w:sz w:val="28"/>
          <w:szCs w:val="28"/>
          <w:lang w:val="ru-RU"/>
        </w:rPr>
        <w:t>)</w:t>
      </w:r>
      <w:r w:rsidRPr="00F0350D">
        <w:rPr>
          <w:rFonts w:ascii="Times New Roman" w:hAnsi="Times New Roman"/>
          <w:sz w:val="28"/>
          <w:szCs w:val="28"/>
          <w:lang w:val="ru-RU"/>
        </w:rPr>
        <w:t xml:space="preserve"> по направлениям:</w:t>
      </w:r>
    </w:p>
    <w:p w:rsidR="00AC092C" w:rsidRPr="00F0350D" w:rsidRDefault="00AC092C" w:rsidP="00F0350D">
      <w:pPr>
        <w:pStyle w:val="a4"/>
        <w:numPr>
          <w:ilvl w:val="0"/>
          <w:numId w:val="1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sz w:val="28"/>
          <w:szCs w:val="28"/>
          <w:lang w:val="ru-RU"/>
        </w:rPr>
        <w:t>Лучшая инклюзивная практика в ДОУ:</w:t>
      </w:r>
    </w:p>
    <w:p w:rsidR="00AC092C" w:rsidRPr="00F0350D" w:rsidRDefault="00AC092C" w:rsidP="00F0350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sz w:val="28"/>
          <w:szCs w:val="28"/>
          <w:lang w:val="ru-RU"/>
        </w:rPr>
        <w:t>«_____________________________________________</w:t>
      </w:r>
      <w:r w:rsidR="00F0350D">
        <w:rPr>
          <w:rFonts w:ascii="Times New Roman" w:hAnsi="Times New Roman"/>
          <w:sz w:val="28"/>
          <w:szCs w:val="28"/>
          <w:lang w:val="ru-RU"/>
        </w:rPr>
        <w:t>______________________</w:t>
      </w:r>
      <w:r w:rsidRPr="00F0350D">
        <w:rPr>
          <w:rFonts w:ascii="Times New Roman" w:hAnsi="Times New Roman"/>
          <w:sz w:val="28"/>
          <w:szCs w:val="28"/>
          <w:lang w:val="ru-RU"/>
        </w:rPr>
        <w:t>» в</w:t>
      </w:r>
      <w:r w:rsidR="0092043D" w:rsidRPr="00F0350D">
        <w:rPr>
          <w:rFonts w:ascii="Times New Roman" w:hAnsi="Times New Roman"/>
          <w:sz w:val="28"/>
          <w:szCs w:val="28"/>
          <w:lang w:val="ru-RU"/>
        </w:rPr>
        <w:t>ыполненную автором (группой авторов</w:t>
      </w:r>
      <w:r w:rsidRPr="00F0350D">
        <w:rPr>
          <w:rFonts w:ascii="Times New Roman" w:hAnsi="Times New Roman"/>
          <w:sz w:val="28"/>
          <w:szCs w:val="28"/>
          <w:lang w:val="ru-RU"/>
        </w:rPr>
        <w:t xml:space="preserve"> педагогов ДОУ № _____</w:t>
      </w:r>
      <w:r w:rsidR="0092043D" w:rsidRPr="00F0350D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C67209" w:rsidRPr="00F0350D" w:rsidRDefault="0092043D" w:rsidP="00F0350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sz w:val="28"/>
          <w:szCs w:val="28"/>
          <w:lang w:val="ru-RU"/>
        </w:rPr>
        <w:t>________________</w:t>
      </w:r>
      <w:r w:rsidR="00AC092C" w:rsidRPr="00F0350D">
        <w:rPr>
          <w:rFonts w:ascii="Times New Roman" w:hAnsi="Times New Roman"/>
          <w:sz w:val="28"/>
          <w:szCs w:val="28"/>
          <w:lang w:val="ru-RU"/>
        </w:rPr>
        <w:t>_____________________________</w:t>
      </w:r>
      <w:r w:rsidR="00F0350D">
        <w:rPr>
          <w:rFonts w:ascii="Times New Roman" w:hAnsi="Times New Roman"/>
          <w:sz w:val="28"/>
          <w:szCs w:val="28"/>
          <w:lang w:val="ru-RU"/>
        </w:rPr>
        <w:t>________________________</w:t>
      </w:r>
    </w:p>
    <w:p w:rsidR="0092043D" w:rsidRPr="00F0350D" w:rsidRDefault="0092043D" w:rsidP="00F0350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sz w:val="28"/>
          <w:szCs w:val="28"/>
          <w:lang w:val="ru-RU"/>
        </w:rPr>
        <w:t>______________________________________________</w:t>
      </w:r>
      <w:r w:rsidR="00F0350D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AC092C" w:rsidRPr="00F0350D" w:rsidRDefault="00AC092C" w:rsidP="00F0350D">
      <w:pPr>
        <w:pStyle w:val="a4"/>
        <w:numPr>
          <w:ilvl w:val="0"/>
          <w:numId w:val="1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sz w:val="28"/>
          <w:szCs w:val="28"/>
          <w:lang w:val="ru-RU"/>
        </w:rPr>
        <w:t>Лучшая инклюзивная практика в школе:</w:t>
      </w:r>
    </w:p>
    <w:p w:rsidR="00AC092C" w:rsidRPr="00F0350D" w:rsidRDefault="00AC092C" w:rsidP="00F0350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sz w:val="28"/>
          <w:szCs w:val="28"/>
          <w:lang w:val="ru-RU"/>
        </w:rPr>
        <w:t>«_____________________________________________</w:t>
      </w:r>
      <w:r w:rsidR="00F0350D">
        <w:rPr>
          <w:rFonts w:ascii="Times New Roman" w:hAnsi="Times New Roman"/>
          <w:sz w:val="28"/>
          <w:szCs w:val="28"/>
          <w:lang w:val="ru-RU"/>
        </w:rPr>
        <w:t>______________________</w:t>
      </w:r>
      <w:r w:rsidRPr="00F0350D">
        <w:rPr>
          <w:rFonts w:ascii="Times New Roman" w:hAnsi="Times New Roman"/>
          <w:sz w:val="28"/>
          <w:szCs w:val="28"/>
          <w:lang w:val="ru-RU"/>
        </w:rPr>
        <w:t xml:space="preserve">» выполненную автором (группой авторов педагогов школы  № _____) </w:t>
      </w:r>
    </w:p>
    <w:p w:rsidR="00AC092C" w:rsidRPr="00F0350D" w:rsidRDefault="00AC092C" w:rsidP="00F0350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sz w:val="28"/>
          <w:szCs w:val="28"/>
          <w:lang w:val="ru-RU"/>
        </w:rPr>
        <w:t>_____________________________________________</w:t>
      </w:r>
      <w:r w:rsidR="00F0350D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AC092C" w:rsidRPr="00F0350D" w:rsidRDefault="00AC092C" w:rsidP="00F0350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sz w:val="28"/>
          <w:szCs w:val="28"/>
          <w:lang w:val="ru-RU"/>
        </w:rPr>
        <w:t>______________________________________________</w:t>
      </w:r>
      <w:r w:rsidR="00F0350D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AC092C" w:rsidRPr="00F0350D" w:rsidRDefault="00AC092C" w:rsidP="00F0350D">
      <w:pPr>
        <w:pStyle w:val="a4"/>
        <w:numPr>
          <w:ilvl w:val="0"/>
          <w:numId w:val="1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sz w:val="28"/>
          <w:szCs w:val="28"/>
          <w:lang w:val="ru-RU"/>
        </w:rPr>
        <w:t>Лучшая инклюзивная практика в дополнительном образовании:</w:t>
      </w:r>
    </w:p>
    <w:p w:rsidR="00AC092C" w:rsidRPr="00F0350D" w:rsidRDefault="00AC092C" w:rsidP="00F0350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sz w:val="28"/>
          <w:szCs w:val="28"/>
          <w:lang w:val="ru-RU"/>
        </w:rPr>
        <w:t>«_________________________________________</w:t>
      </w:r>
      <w:r w:rsidR="00F0350D">
        <w:rPr>
          <w:rFonts w:ascii="Times New Roman" w:hAnsi="Times New Roman"/>
          <w:sz w:val="28"/>
          <w:szCs w:val="28"/>
          <w:lang w:val="ru-RU"/>
        </w:rPr>
        <w:t>________________</w:t>
      </w:r>
      <w:r w:rsidRPr="00F0350D">
        <w:rPr>
          <w:rFonts w:ascii="Times New Roman" w:hAnsi="Times New Roman"/>
          <w:sz w:val="28"/>
          <w:szCs w:val="28"/>
          <w:lang w:val="ru-RU"/>
        </w:rPr>
        <w:t>_________» выполненную автором (группой авторов педагогов ОУ ________________________</w:t>
      </w:r>
      <w:r w:rsidR="00F0350D">
        <w:rPr>
          <w:rFonts w:ascii="Times New Roman" w:hAnsi="Times New Roman"/>
          <w:sz w:val="28"/>
          <w:szCs w:val="28"/>
          <w:lang w:val="ru-RU"/>
        </w:rPr>
        <w:t>_</w:t>
      </w:r>
      <w:r w:rsidRPr="00F0350D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AC092C" w:rsidRPr="00F0350D" w:rsidRDefault="00AC092C" w:rsidP="00F0350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sz w:val="28"/>
          <w:szCs w:val="28"/>
          <w:lang w:val="ru-RU"/>
        </w:rPr>
        <w:t>_____________________________________________</w:t>
      </w:r>
      <w:r w:rsidR="00F0350D">
        <w:rPr>
          <w:rFonts w:ascii="Times New Roman" w:hAnsi="Times New Roman"/>
          <w:sz w:val="28"/>
          <w:szCs w:val="28"/>
          <w:lang w:val="ru-RU"/>
        </w:rPr>
        <w:t>________________________</w:t>
      </w:r>
    </w:p>
    <w:p w:rsidR="00591406" w:rsidRPr="00F0350D" w:rsidRDefault="00AC092C" w:rsidP="00F0350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sz w:val="28"/>
          <w:szCs w:val="28"/>
          <w:lang w:val="ru-RU"/>
        </w:rPr>
        <w:t>______________________________________________</w:t>
      </w:r>
      <w:r w:rsidR="00F0350D">
        <w:rPr>
          <w:rFonts w:ascii="Times New Roman" w:hAnsi="Times New Roman"/>
          <w:sz w:val="28"/>
          <w:szCs w:val="28"/>
          <w:lang w:val="ru-RU"/>
        </w:rPr>
        <w:t>______________________</w:t>
      </w:r>
    </w:p>
    <w:p w:rsidR="00591406" w:rsidRPr="00F0350D" w:rsidRDefault="00DB3475" w:rsidP="00F0350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sz w:val="28"/>
          <w:szCs w:val="28"/>
          <w:lang w:val="ru-RU"/>
        </w:rPr>
        <w:t>и</w:t>
      </w:r>
      <w:r w:rsidRPr="00F0350D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подтверждает,</w:t>
      </w:r>
      <w:r w:rsidRPr="00F0350D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что</w:t>
      </w:r>
      <w:r w:rsidRPr="00F0350D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представленн</w:t>
      </w:r>
      <w:r w:rsidR="00AC092C" w:rsidRPr="00F0350D">
        <w:rPr>
          <w:rFonts w:ascii="Times New Roman" w:hAnsi="Times New Roman"/>
          <w:spacing w:val="-1"/>
          <w:sz w:val="28"/>
          <w:szCs w:val="28"/>
          <w:lang w:val="ru-RU"/>
        </w:rPr>
        <w:t>ые</w:t>
      </w:r>
      <w:r w:rsidRPr="00F0350D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разработк</w:t>
      </w:r>
      <w:r w:rsidR="00AC092C" w:rsidRPr="00F0350D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F0350D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z w:val="28"/>
          <w:szCs w:val="28"/>
          <w:lang w:val="ru-RU"/>
        </w:rPr>
        <w:t>не</w:t>
      </w:r>
      <w:r w:rsidRPr="00F0350D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явля</w:t>
      </w:r>
      <w:r w:rsidR="00AC092C" w:rsidRPr="00F0350D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тся</w:t>
      </w:r>
      <w:r w:rsidRPr="00F0350D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плагиатом</w:t>
      </w:r>
      <w:r w:rsidRPr="00F0350D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z w:val="28"/>
          <w:szCs w:val="28"/>
          <w:lang w:val="ru-RU"/>
        </w:rPr>
        <w:t>и</w:t>
      </w:r>
      <w:r w:rsidRPr="00F0350D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2"/>
          <w:sz w:val="28"/>
          <w:szCs w:val="28"/>
          <w:lang w:val="ru-RU"/>
        </w:rPr>
        <w:t>при</w:t>
      </w:r>
      <w:r w:rsidRPr="00F0350D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="00AC092C" w:rsidRPr="00F0350D">
        <w:rPr>
          <w:rFonts w:ascii="Times New Roman" w:hAnsi="Times New Roman"/>
          <w:spacing w:val="10"/>
          <w:sz w:val="28"/>
          <w:szCs w:val="28"/>
          <w:lang w:val="ru-RU"/>
        </w:rPr>
        <w:t>их</w:t>
      </w:r>
      <w:r w:rsidRPr="00F0350D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создании</w:t>
      </w:r>
      <w:r w:rsidRPr="00F0350D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z w:val="28"/>
          <w:szCs w:val="28"/>
          <w:lang w:val="ru-RU"/>
        </w:rPr>
        <w:t>не</w:t>
      </w:r>
      <w:r w:rsidRPr="00F0350D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были</w:t>
      </w:r>
      <w:r w:rsidRPr="00F0350D">
        <w:rPr>
          <w:rFonts w:ascii="Times New Roman" w:hAnsi="Times New Roman"/>
          <w:spacing w:val="79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нарушены</w:t>
      </w:r>
      <w:r w:rsidRPr="00F0350D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z w:val="28"/>
          <w:szCs w:val="28"/>
          <w:lang w:val="ru-RU"/>
        </w:rPr>
        <w:t>права</w:t>
      </w:r>
      <w:r w:rsidRPr="00F0350D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других</w:t>
      </w:r>
      <w:r w:rsidRPr="00F0350D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авторов,</w:t>
      </w:r>
      <w:r w:rsidRPr="00F0350D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z w:val="28"/>
          <w:szCs w:val="28"/>
          <w:lang w:val="ru-RU"/>
        </w:rPr>
        <w:t>а</w:t>
      </w:r>
      <w:r w:rsidRPr="00F0350D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z w:val="28"/>
          <w:szCs w:val="28"/>
          <w:lang w:val="ru-RU"/>
        </w:rPr>
        <w:t>также</w:t>
      </w:r>
      <w:r w:rsidRPr="00F0350D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согласн</w:t>
      </w:r>
      <w:r w:rsidR="00AC092C" w:rsidRPr="00F0350D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F0350D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z w:val="28"/>
          <w:szCs w:val="28"/>
          <w:lang w:val="ru-RU"/>
        </w:rPr>
        <w:t>на</w:t>
      </w:r>
      <w:r w:rsidRPr="00F0350D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публикацию,</w:t>
      </w:r>
      <w:r w:rsidRPr="00F0350D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представленн</w:t>
      </w:r>
      <w:r w:rsidR="00AC092C" w:rsidRPr="00F0350D">
        <w:rPr>
          <w:rFonts w:ascii="Times New Roman" w:hAnsi="Times New Roman"/>
          <w:spacing w:val="-1"/>
          <w:sz w:val="28"/>
          <w:szCs w:val="28"/>
          <w:lang w:val="ru-RU"/>
        </w:rPr>
        <w:t>ых</w:t>
      </w:r>
      <w:r w:rsidRPr="00F0350D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z w:val="28"/>
          <w:szCs w:val="28"/>
          <w:lang w:val="ru-RU"/>
        </w:rPr>
        <w:t>на</w:t>
      </w:r>
      <w:r w:rsidRPr="00F0350D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Фестиваль</w:t>
      </w:r>
      <w:r w:rsidRPr="00F0350D">
        <w:rPr>
          <w:rFonts w:ascii="Times New Roman" w:hAnsi="Times New Roman"/>
          <w:spacing w:val="94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разработ</w:t>
      </w:r>
      <w:r w:rsidR="00AC092C" w:rsidRPr="00F0350D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F0350D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z w:val="28"/>
          <w:szCs w:val="28"/>
          <w:lang w:val="ru-RU"/>
        </w:rPr>
        <w:t>в</w:t>
      </w:r>
      <w:r w:rsidRPr="00F0350D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научно-методическом</w:t>
      </w:r>
      <w:r w:rsidRPr="00F0350D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сборнике,</w:t>
      </w:r>
      <w:r w:rsidRPr="00F0350D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психолого-педагогических</w:t>
      </w:r>
      <w:r w:rsidRPr="00F0350D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="0092043D" w:rsidRPr="00F0350D">
        <w:rPr>
          <w:rFonts w:ascii="Times New Roman" w:hAnsi="Times New Roman"/>
          <w:sz w:val="28"/>
          <w:szCs w:val="28"/>
          <w:lang w:val="ru-RU"/>
        </w:rPr>
        <w:t>изданиях</w:t>
      </w:r>
      <w:r w:rsidRPr="00F0350D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z w:val="28"/>
          <w:szCs w:val="28"/>
          <w:lang w:val="ru-RU"/>
        </w:rPr>
        <w:t>и</w:t>
      </w:r>
      <w:r w:rsidRPr="00F0350D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иных</w:t>
      </w:r>
      <w:r w:rsidRPr="00F0350D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формах</w:t>
      </w:r>
      <w:r w:rsidRPr="00F0350D">
        <w:rPr>
          <w:rFonts w:ascii="Times New Roman" w:hAnsi="Times New Roman"/>
          <w:spacing w:val="97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распространения</w:t>
      </w:r>
      <w:r w:rsidRPr="00F0350D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z w:val="28"/>
          <w:szCs w:val="28"/>
          <w:lang w:val="ru-RU"/>
        </w:rPr>
        <w:t xml:space="preserve">обязательным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указанием авторства.</w:t>
      </w:r>
    </w:p>
    <w:p w:rsidR="00591406" w:rsidRPr="00F0350D" w:rsidRDefault="00F0350D" w:rsidP="00F0350D">
      <w:pPr>
        <w:spacing w:line="276" w:lineRule="auto"/>
        <w:jc w:val="both"/>
        <w:rPr>
          <w:rFonts w:ascii="Times New Roman" w:hAnsi="Times New Roman"/>
          <w:w w:val="99"/>
          <w:sz w:val="28"/>
          <w:szCs w:val="28"/>
          <w:u w:val="single" w:color="000000"/>
          <w:lang w:val="ru-RU"/>
        </w:rPr>
      </w:pP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Руководитель:</w:t>
      </w:r>
      <w:r w:rsidR="0092043D" w:rsidRPr="00F0350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DB3475" w:rsidRPr="00F0350D">
        <w:rPr>
          <w:rFonts w:ascii="Times New Roman" w:hAnsi="Times New Roman"/>
          <w:w w:val="99"/>
          <w:sz w:val="28"/>
          <w:szCs w:val="28"/>
          <w:u w:val="single" w:color="000000"/>
          <w:lang w:val="ru-RU"/>
        </w:rPr>
        <w:t xml:space="preserve"> </w:t>
      </w:r>
      <w:r w:rsidR="00C67209" w:rsidRPr="00F0350D">
        <w:rPr>
          <w:rFonts w:ascii="Times New Roman" w:hAnsi="Times New Roman"/>
          <w:w w:val="99"/>
          <w:sz w:val="28"/>
          <w:szCs w:val="28"/>
          <w:u w:val="single" w:color="000000"/>
          <w:lang w:val="ru-RU"/>
        </w:rPr>
        <w:t>___________________/_________________/</w:t>
      </w:r>
    </w:p>
    <w:p w:rsidR="00C67209" w:rsidRPr="00F0350D" w:rsidRDefault="00C67209" w:rsidP="00F0350D">
      <w:pPr>
        <w:spacing w:line="276" w:lineRule="auto"/>
        <w:jc w:val="both"/>
        <w:rPr>
          <w:rFonts w:ascii="Times New Roman" w:hAnsi="Times New Roman"/>
          <w:w w:val="99"/>
          <w:sz w:val="28"/>
          <w:szCs w:val="28"/>
          <w:u w:val="single" w:color="000000"/>
          <w:lang w:val="ru-RU"/>
        </w:rPr>
      </w:pPr>
    </w:p>
    <w:p w:rsidR="00C67209" w:rsidRPr="00F0350D" w:rsidRDefault="00C67209" w:rsidP="00F0350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406" w:rsidRPr="00F0350D" w:rsidRDefault="00591406" w:rsidP="00F0350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406" w:rsidRPr="00F0350D" w:rsidRDefault="00591406" w:rsidP="00F0350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406" w:rsidRPr="00F0350D" w:rsidRDefault="00591406" w:rsidP="00F0350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406" w:rsidRPr="00F0350D" w:rsidRDefault="00591406" w:rsidP="00F0350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91406" w:rsidRPr="00F0350D">
          <w:type w:val="continuous"/>
          <w:pgSz w:w="11910" w:h="16840"/>
          <w:pgMar w:top="1180" w:right="460" w:bottom="280" w:left="1020" w:header="720" w:footer="720" w:gutter="0"/>
          <w:cols w:space="720"/>
        </w:sectPr>
      </w:pPr>
    </w:p>
    <w:p w:rsidR="00591406" w:rsidRPr="00F0350D" w:rsidRDefault="00DB3475" w:rsidP="00F0350D">
      <w:pPr>
        <w:tabs>
          <w:tab w:val="left" w:pos="512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0350D">
        <w:rPr>
          <w:rFonts w:ascii="Times New Roman" w:hAnsi="Times New Roman"/>
          <w:b/>
          <w:spacing w:val="-5"/>
          <w:sz w:val="28"/>
          <w:szCs w:val="28"/>
          <w:lang w:val="ru-RU"/>
        </w:rPr>
        <w:t>«</w:t>
      </w:r>
      <w:r w:rsidRPr="00F0350D">
        <w:rPr>
          <w:rFonts w:ascii="Times New Roman" w:hAnsi="Times New Roman"/>
          <w:b/>
          <w:spacing w:val="-5"/>
          <w:sz w:val="28"/>
          <w:szCs w:val="28"/>
          <w:lang w:val="ru-RU"/>
        </w:rPr>
        <w:tab/>
        <w:t>»</w:t>
      </w:r>
      <w:r w:rsidRPr="00F0350D">
        <w:rPr>
          <w:rFonts w:ascii="Times New Roman" w:hAnsi="Times New Roman"/>
          <w:b/>
          <w:w w:val="99"/>
          <w:sz w:val="28"/>
          <w:szCs w:val="28"/>
          <w:u w:val="single" w:color="000000"/>
          <w:lang w:val="ru-RU"/>
        </w:rPr>
        <w:t xml:space="preserve"> </w:t>
      </w:r>
    </w:p>
    <w:p w:rsidR="00591406" w:rsidRPr="00F0350D" w:rsidRDefault="00DB3475" w:rsidP="00F0350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0D">
        <w:rPr>
          <w:sz w:val="28"/>
          <w:szCs w:val="28"/>
          <w:lang w:val="ru-RU"/>
        </w:rPr>
        <w:br w:type="column"/>
      </w:r>
      <w:r w:rsidRPr="00F0350D">
        <w:rPr>
          <w:rFonts w:ascii="Times New Roman" w:hAnsi="Times New Roman"/>
          <w:sz w:val="28"/>
          <w:szCs w:val="28"/>
          <w:lang w:val="ru-RU"/>
        </w:rPr>
        <w:t>20</w:t>
      </w:r>
      <w:r w:rsidR="00F0350D">
        <w:rPr>
          <w:rFonts w:ascii="Times New Roman" w:hAnsi="Times New Roman"/>
          <w:sz w:val="28"/>
          <w:szCs w:val="28"/>
          <w:lang w:val="ru-RU"/>
        </w:rPr>
        <w:t>20</w:t>
      </w:r>
      <w:r w:rsidRPr="00F0350D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z w:val="28"/>
          <w:szCs w:val="28"/>
          <w:lang w:val="ru-RU"/>
        </w:rPr>
        <w:t>г.</w:t>
      </w:r>
    </w:p>
    <w:p w:rsidR="00591406" w:rsidRPr="00F0350D" w:rsidRDefault="00591406" w:rsidP="00F0350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91406" w:rsidRPr="00F0350D">
          <w:type w:val="continuous"/>
          <w:pgSz w:w="11910" w:h="16840"/>
          <w:pgMar w:top="1180" w:right="460" w:bottom="280" w:left="1020" w:header="720" w:footer="720" w:gutter="0"/>
          <w:cols w:num="2" w:space="720" w:equalWidth="0">
            <w:col w:w="659" w:space="841"/>
            <w:col w:w="8930"/>
          </w:cols>
        </w:sectPr>
      </w:pPr>
    </w:p>
    <w:p w:rsidR="00591406" w:rsidRPr="00CD66E6" w:rsidRDefault="00591406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591406" w:rsidRPr="00CD66E6" w:rsidRDefault="00DB3475" w:rsidP="00F0350D">
      <w:pPr>
        <w:spacing w:before="64"/>
        <w:ind w:right="8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66E6">
        <w:rPr>
          <w:rFonts w:ascii="Times New Roman" w:hAnsi="Times New Roman"/>
          <w:b/>
          <w:i/>
          <w:spacing w:val="-1"/>
          <w:sz w:val="28"/>
          <w:lang w:val="ru-RU"/>
        </w:rPr>
        <w:t>Приложение</w:t>
      </w:r>
      <w:r w:rsidRPr="00CD66E6">
        <w:rPr>
          <w:rFonts w:ascii="Times New Roman" w:hAnsi="Times New Roman"/>
          <w:b/>
          <w:i/>
          <w:spacing w:val="-3"/>
          <w:sz w:val="28"/>
          <w:lang w:val="ru-RU"/>
        </w:rPr>
        <w:t xml:space="preserve"> </w:t>
      </w:r>
      <w:r w:rsidRPr="00CD66E6">
        <w:rPr>
          <w:rFonts w:ascii="Times New Roman" w:hAnsi="Times New Roman"/>
          <w:b/>
          <w:i/>
          <w:sz w:val="28"/>
          <w:lang w:val="ru-RU"/>
        </w:rPr>
        <w:t>2</w:t>
      </w:r>
    </w:p>
    <w:p w:rsidR="00591406" w:rsidRPr="00CD66E6" w:rsidRDefault="00591406" w:rsidP="00F0350D">
      <w:pPr>
        <w:spacing w:before="10"/>
        <w:jc w:val="right"/>
        <w:rPr>
          <w:rFonts w:ascii="Times New Roman" w:eastAsia="Times New Roman" w:hAnsi="Times New Roman" w:cs="Times New Roman"/>
          <w:b/>
          <w:bCs/>
          <w:i/>
          <w:sz w:val="39"/>
          <w:szCs w:val="39"/>
          <w:lang w:val="ru-RU"/>
        </w:rPr>
      </w:pPr>
    </w:p>
    <w:p w:rsidR="00591406" w:rsidRPr="00F0350D" w:rsidRDefault="00DB3475" w:rsidP="00F0350D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Форма</w:t>
      </w:r>
      <w:r w:rsidRPr="00F0350D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методической разработки</w:t>
      </w:r>
    </w:p>
    <w:p w:rsidR="00591406" w:rsidRPr="00F0350D" w:rsidRDefault="00591406" w:rsidP="00F0350D">
      <w:pPr>
        <w:spacing w:before="1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1406" w:rsidRPr="00F0350D" w:rsidRDefault="00DB3475" w:rsidP="00F0350D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b/>
          <w:sz w:val="28"/>
          <w:szCs w:val="28"/>
          <w:lang w:val="ru-RU"/>
        </w:rPr>
        <w:t>Название</w:t>
      </w:r>
      <w:r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разработки</w:t>
      </w:r>
      <w:r w:rsidRPr="00F0350D">
        <w:rPr>
          <w:rFonts w:ascii="Times New Roman" w:hAnsi="Times New Roman"/>
          <w:b/>
          <w:spacing w:val="27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sz w:val="28"/>
          <w:szCs w:val="28"/>
          <w:lang w:val="ru-RU"/>
        </w:rPr>
        <w:t xml:space="preserve">Автор </w:t>
      </w:r>
      <w:r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разработки</w:t>
      </w:r>
    </w:p>
    <w:p w:rsidR="00591406" w:rsidRPr="00F0350D" w:rsidRDefault="00DB3475" w:rsidP="00F0350D">
      <w:pPr>
        <w:spacing w:before="10"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Контакты</w:t>
      </w:r>
      <w:r w:rsidRPr="00F035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(телефон,</w:t>
      </w:r>
      <w:r w:rsidRPr="00F035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электронная</w:t>
      </w:r>
      <w:r w:rsidRPr="00F035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почта)</w:t>
      </w:r>
    </w:p>
    <w:p w:rsidR="00591406" w:rsidRPr="00F0350D" w:rsidRDefault="00591406" w:rsidP="00F0350D">
      <w:pPr>
        <w:spacing w:before="11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1406" w:rsidRPr="00F0350D" w:rsidRDefault="00612779" w:rsidP="00F0350D">
      <w:pPr>
        <w:numPr>
          <w:ilvl w:val="0"/>
          <w:numId w:val="1"/>
        </w:numPr>
        <w:tabs>
          <w:tab w:val="left" w:pos="800"/>
        </w:tabs>
        <w:spacing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779">
        <w:rPr>
          <w:sz w:val="28"/>
          <w:szCs w:val="28"/>
        </w:rPr>
        <w:pict>
          <v:group id="_x0000_s1030" style="position:absolute;left:0;text-align:left;margin-left:94pt;margin-top:13.1pt;width:358.75pt;height:.1pt;z-index:-6544;mso-position-horizontal-relative:page" coordorigin="1880,262" coordsize="7175,2">
            <v:shape id="_x0000_s1031" style="position:absolute;left:1880;top:262;width:7175;height:2" coordorigin="1880,262" coordsize="7175,0" path="m1880,262r7175,e" filled="f" strokeweight="1.3pt">
              <v:path arrowok="t"/>
            </v:shape>
            <w10:wrap anchorx="page"/>
          </v:group>
        </w:pict>
      </w:r>
      <w:r w:rsidR="00DB3475" w:rsidRPr="00F0350D">
        <w:rPr>
          <w:rFonts w:ascii="Times New Roman" w:hAnsi="Times New Roman"/>
          <w:b/>
          <w:sz w:val="28"/>
          <w:szCs w:val="28"/>
          <w:lang w:val="ru-RU"/>
        </w:rPr>
        <w:t>.Описание</w:t>
      </w:r>
      <w:r w:rsidR="00DB3475"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проблемы,</w:t>
      </w:r>
      <w:r w:rsidR="00DB3475" w:rsidRPr="00F035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B3475" w:rsidRPr="00F0350D">
        <w:rPr>
          <w:rFonts w:ascii="Times New Roman" w:hAnsi="Times New Roman"/>
          <w:b/>
          <w:spacing w:val="1"/>
          <w:sz w:val="28"/>
          <w:szCs w:val="28"/>
          <w:lang w:val="ru-RU"/>
        </w:rPr>
        <w:t>на</w:t>
      </w:r>
      <w:r w:rsidR="00DB3475" w:rsidRPr="00F035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B3475"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решение </w:t>
      </w:r>
      <w:r w:rsidR="00DB3475" w:rsidRPr="00F0350D">
        <w:rPr>
          <w:rFonts w:ascii="Times New Roman" w:hAnsi="Times New Roman"/>
          <w:b/>
          <w:sz w:val="28"/>
          <w:szCs w:val="28"/>
          <w:lang w:val="ru-RU"/>
        </w:rPr>
        <w:t>которой</w:t>
      </w:r>
      <w:r w:rsidR="00DB3475" w:rsidRPr="00F0350D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="00DB3475"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направлена</w:t>
      </w:r>
      <w:r w:rsidR="00DB3475" w:rsidRPr="00F035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B3475"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разработка</w:t>
      </w:r>
    </w:p>
    <w:p w:rsidR="00591406" w:rsidRPr="00F0350D" w:rsidRDefault="00DB3475" w:rsidP="00F0350D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F0350D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этом</w:t>
      </w:r>
      <w:r w:rsidRPr="00F0350D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разделе</w:t>
      </w:r>
      <w:r w:rsidRPr="00F0350D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необходимо</w:t>
      </w:r>
      <w:r w:rsidRPr="00F0350D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описать,</w:t>
      </w:r>
      <w:r w:rsidRPr="00F0350D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почему</w:t>
      </w:r>
      <w:r w:rsidRPr="00F0350D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возникла</w:t>
      </w:r>
      <w:r w:rsidRPr="00F0350D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необходимость</w:t>
      </w:r>
      <w:r w:rsidRPr="00F0350D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F0350D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выполнении</w:t>
      </w:r>
      <w:r w:rsidRPr="00F0350D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данной</w:t>
      </w:r>
      <w:r w:rsidRPr="00F0350D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работы,</w:t>
      </w:r>
      <w:r w:rsidRPr="00F0350D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F0350D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чем</w:t>
      </w:r>
      <w:r w:rsidRPr="00F0350D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состоит</w:t>
      </w:r>
      <w:r w:rsidRPr="00F0350D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актуальность</w:t>
      </w:r>
      <w:r w:rsidRPr="00F0350D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данной</w:t>
      </w:r>
      <w:r w:rsidRPr="00F0350D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разработки.</w:t>
      </w:r>
      <w:r w:rsidRPr="00F0350D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Раздел</w:t>
      </w:r>
      <w:r w:rsidRPr="00F0350D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должен</w:t>
      </w:r>
      <w:r w:rsidRPr="00F0350D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быть</w:t>
      </w:r>
      <w:r w:rsidRPr="00F0350D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F0350D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объему</w:t>
      </w:r>
      <w:r w:rsidRPr="00F0350D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не</w:t>
      </w:r>
      <w:r w:rsidRPr="00F0350D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более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 xml:space="preserve">1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стр.,</w:t>
      </w:r>
      <w:r w:rsidRPr="00F0350D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 xml:space="preserve">содержать 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подтвержденные утверждения.</w:t>
      </w:r>
    </w:p>
    <w:p w:rsidR="00591406" w:rsidRPr="00F0350D" w:rsidRDefault="00591406" w:rsidP="00F0350D">
      <w:pPr>
        <w:spacing w:before="1" w:line="240" w:lineRule="atLeas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591406" w:rsidRPr="00F0350D" w:rsidRDefault="00612779" w:rsidP="00F0350D">
      <w:pPr>
        <w:numPr>
          <w:ilvl w:val="0"/>
          <w:numId w:val="1"/>
        </w:numPr>
        <w:tabs>
          <w:tab w:val="left" w:pos="800"/>
        </w:tabs>
        <w:spacing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12779">
        <w:rPr>
          <w:sz w:val="28"/>
          <w:szCs w:val="28"/>
        </w:rPr>
        <w:pict>
          <v:group id="_x0000_s1028" style="position:absolute;left:0;text-align:left;margin-left:94pt;margin-top:13pt;width:137.3pt;height:.1pt;z-index:-6520;mso-position-horizontal-relative:page" coordorigin="1880,260" coordsize="2746,2">
            <v:shape id="_x0000_s1029" style="position:absolute;left:1880;top:260;width:2746;height:2" coordorigin="1880,260" coordsize="2746,0" path="m1880,260r2746,e" filled="f" strokeweight="1.06pt">
              <v:path arrowok="t"/>
            </v:shape>
            <w10:wrap anchorx="page"/>
          </v:group>
        </w:pict>
      </w:r>
      <w:r w:rsidR="00DB3475" w:rsidRPr="00F0350D">
        <w:rPr>
          <w:rFonts w:ascii="Times New Roman" w:hAnsi="Times New Roman"/>
          <w:b/>
          <w:spacing w:val="-1"/>
          <w:sz w:val="28"/>
          <w:szCs w:val="28"/>
        </w:rPr>
        <w:t>.Цель</w:t>
      </w:r>
      <w:r w:rsidR="00DB3475" w:rsidRPr="00F0350D">
        <w:rPr>
          <w:rFonts w:ascii="Times New Roman" w:hAnsi="Times New Roman"/>
          <w:b/>
          <w:sz w:val="28"/>
          <w:szCs w:val="28"/>
        </w:rPr>
        <w:t xml:space="preserve"> и задачи </w:t>
      </w:r>
      <w:r w:rsidR="00DB3475" w:rsidRPr="00F0350D">
        <w:rPr>
          <w:rFonts w:ascii="Times New Roman" w:hAnsi="Times New Roman"/>
          <w:spacing w:val="-1"/>
          <w:sz w:val="28"/>
          <w:szCs w:val="28"/>
        </w:rPr>
        <w:t>разработки</w:t>
      </w:r>
    </w:p>
    <w:p w:rsidR="00591406" w:rsidRPr="00F0350D" w:rsidRDefault="00DB3475" w:rsidP="00F0350D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Четко</w:t>
      </w:r>
      <w:r w:rsidRPr="00F0350D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сформулируйте</w:t>
      </w:r>
      <w:r w:rsidRPr="00F0350D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цель.</w:t>
      </w:r>
      <w:r w:rsidRPr="00F0350D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Задачи</w:t>
      </w:r>
      <w:r w:rsidRPr="00F0350D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разработки</w:t>
      </w:r>
      <w:r w:rsidRPr="00F0350D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должны</w:t>
      </w:r>
      <w:r w:rsidRPr="00F0350D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кратко</w:t>
      </w:r>
      <w:r w:rsidRPr="00F0350D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обозначать</w:t>
      </w:r>
      <w:r w:rsidRPr="00F0350D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действия</w:t>
      </w:r>
      <w:r w:rsidRPr="00F0350D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1"/>
          <w:sz w:val="28"/>
          <w:szCs w:val="28"/>
          <w:lang w:val="ru-RU"/>
        </w:rPr>
        <w:t>по</w:t>
      </w:r>
      <w:r w:rsidRPr="00F0350D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достижению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цели.</w:t>
      </w:r>
    </w:p>
    <w:p w:rsidR="00591406" w:rsidRPr="00F0350D" w:rsidRDefault="00591406" w:rsidP="00F0350D">
      <w:pPr>
        <w:spacing w:before="5" w:line="240" w:lineRule="atLeas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591406" w:rsidRPr="00F0350D" w:rsidRDefault="00612779" w:rsidP="00F0350D">
      <w:pPr>
        <w:numPr>
          <w:ilvl w:val="0"/>
          <w:numId w:val="1"/>
        </w:numPr>
        <w:tabs>
          <w:tab w:val="left" w:pos="800"/>
        </w:tabs>
        <w:spacing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12779">
        <w:rPr>
          <w:sz w:val="28"/>
          <w:szCs w:val="28"/>
        </w:rPr>
        <w:pict>
          <v:group id="_x0000_s1026" style="position:absolute;left:0;text-align:left;margin-left:94pt;margin-top:13.1pt;width:128.3pt;height:.1pt;z-index:-6496;mso-position-horizontal-relative:page" coordorigin="1880,262" coordsize="2566,2">
            <v:shape id="_x0000_s1027" style="position:absolute;left:1880;top:262;width:2566;height:2" coordorigin="1880,262" coordsize="2566,0" path="m1880,262r2566,e" filled="f" strokeweight="1.3pt">
              <v:path arrowok="t"/>
            </v:shape>
            <w10:wrap anchorx="page"/>
          </v:group>
        </w:pict>
      </w:r>
      <w:r w:rsidR="00DB3475" w:rsidRPr="00F0350D">
        <w:rPr>
          <w:rFonts w:ascii="Times New Roman" w:hAnsi="Times New Roman"/>
          <w:b/>
          <w:spacing w:val="-1"/>
          <w:sz w:val="28"/>
          <w:szCs w:val="28"/>
        </w:rPr>
        <w:t>.Реализация</w:t>
      </w:r>
      <w:r w:rsidR="00DB3475" w:rsidRPr="00F0350D">
        <w:rPr>
          <w:rFonts w:ascii="Times New Roman" w:hAnsi="Times New Roman"/>
          <w:b/>
          <w:sz w:val="28"/>
          <w:szCs w:val="28"/>
        </w:rPr>
        <w:t xml:space="preserve"> </w:t>
      </w:r>
      <w:r w:rsidR="00DB3475" w:rsidRPr="00F0350D">
        <w:rPr>
          <w:rFonts w:ascii="Times New Roman" w:hAnsi="Times New Roman"/>
          <w:b/>
          <w:spacing w:val="-1"/>
          <w:sz w:val="28"/>
          <w:szCs w:val="28"/>
        </w:rPr>
        <w:t>разработки</w:t>
      </w:r>
    </w:p>
    <w:p w:rsidR="00591406" w:rsidRPr="00F0350D" w:rsidRDefault="00DB3475" w:rsidP="00F0350D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Что</w:t>
      </w:r>
      <w:r w:rsidRPr="00F0350D">
        <w:rPr>
          <w:rFonts w:ascii="Times New Roman" w:hAnsi="Times New Roman"/>
          <w:sz w:val="28"/>
          <w:szCs w:val="28"/>
          <w:lang w:val="ru-RU"/>
        </w:rPr>
        <w:t xml:space="preserve"> вы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предлагаете</w:t>
      </w:r>
      <w:r w:rsidRPr="00F0350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делать,</w:t>
      </w:r>
      <w:r w:rsidRPr="00F0350D">
        <w:rPr>
          <w:rFonts w:ascii="Times New Roman" w:hAnsi="Times New Roman"/>
          <w:sz w:val="28"/>
          <w:szCs w:val="28"/>
          <w:lang w:val="ru-RU"/>
        </w:rPr>
        <w:t xml:space="preserve"> чтобы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решить проблему.</w:t>
      </w:r>
    </w:p>
    <w:p w:rsidR="00591406" w:rsidRPr="00F0350D" w:rsidRDefault="00DB3475" w:rsidP="00F0350D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Целевая</w:t>
      </w:r>
      <w:r w:rsidRPr="00F0350D">
        <w:rPr>
          <w:rFonts w:ascii="Times New Roman" w:hAnsi="Times New Roman"/>
          <w:b/>
          <w:spacing w:val="9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группа</w:t>
      </w:r>
      <w:r w:rsidRPr="00F0350D">
        <w:rPr>
          <w:rFonts w:ascii="Times New Roman" w:hAnsi="Times New Roman"/>
          <w:b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spacing w:val="-1"/>
          <w:sz w:val="28"/>
          <w:szCs w:val="28"/>
          <w:lang w:val="ru-RU"/>
        </w:rPr>
        <w:t>(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опишите,</w:t>
      </w:r>
      <w:r w:rsidRPr="00F0350D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F0350D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кого</w:t>
      </w:r>
      <w:r w:rsidRPr="00F0350D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конкретно</w:t>
      </w:r>
      <w:r w:rsidRPr="00F0350D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направлен</w:t>
      </w:r>
      <w:r w:rsidRPr="00F0350D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проект,</w:t>
      </w:r>
      <w:r w:rsidRPr="00F0350D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какую</w:t>
      </w:r>
      <w:r w:rsidRPr="00F0350D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группу</w:t>
      </w:r>
      <w:r w:rsidRPr="00F0350D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учащихся</w:t>
      </w:r>
      <w:r w:rsidRPr="00F0350D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они</w:t>
      </w:r>
      <w:r w:rsidRPr="00F0350D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представляют,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сколько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планируется</w:t>
      </w:r>
      <w:r w:rsidRPr="00F0350D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охватить)</w:t>
      </w:r>
    </w:p>
    <w:p w:rsidR="00591406" w:rsidRPr="00F0350D" w:rsidRDefault="00591406" w:rsidP="00F0350D">
      <w:pPr>
        <w:spacing w:before="5" w:line="240" w:lineRule="atLeas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591406" w:rsidRPr="00F0350D" w:rsidRDefault="00DB3475" w:rsidP="00F0350D">
      <w:pPr>
        <w:numPr>
          <w:ilvl w:val="0"/>
          <w:numId w:val="2"/>
        </w:numPr>
        <w:tabs>
          <w:tab w:val="left" w:pos="920"/>
        </w:tabs>
        <w:spacing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0350D">
        <w:rPr>
          <w:rFonts w:ascii="Times New Roman" w:hAnsi="Times New Roman"/>
          <w:b/>
          <w:sz w:val="28"/>
          <w:szCs w:val="28"/>
        </w:rPr>
        <w:t xml:space="preserve">Авторы </w:t>
      </w:r>
      <w:r w:rsidRPr="00F0350D">
        <w:rPr>
          <w:rFonts w:ascii="Times New Roman" w:hAnsi="Times New Roman"/>
          <w:b/>
          <w:spacing w:val="-1"/>
          <w:sz w:val="28"/>
          <w:szCs w:val="28"/>
        </w:rPr>
        <w:t>практики</w:t>
      </w:r>
    </w:p>
    <w:p w:rsidR="00591406" w:rsidRPr="00F0350D" w:rsidRDefault="00591406" w:rsidP="00F0350D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1406" w:rsidRPr="00F0350D" w:rsidRDefault="00591406" w:rsidP="00F0350D">
      <w:pPr>
        <w:spacing w:before="1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1406" w:rsidRPr="00F0350D" w:rsidRDefault="00DB3475" w:rsidP="00F0350D">
      <w:pPr>
        <w:numPr>
          <w:ilvl w:val="0"/>
          <w:numId w:val="2"/>
        </w:numPr>
        <w:tabs>
          <w:tab w:val="left" w:pos="920"/>
        </w:tabs>
        <w:spacing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0350D">
        <w:rPr>
          <w:rFonts w:ascii="Times New Roman" w:hAnsi="Times New Roman"/>
          <w:b/>
          <w:sz w:val="28"/>
          <w:szCs w:val="28"/>
        </w:rPr>
        <w:t>Результаты</w:t>
      </w:r>
    </w:p>
    <w:p w:rsidR="00591406" w:rsidRPr="00F0350D" w:rsidRDefault="00DB3475" w:rsidP="00F0350D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b/>
          <w:i/>
          <w:sz w:val="28"/>
          <w:szCs w:val="28"/>
          <w:lang w:val="ru-RU"/>
        </w:rPr>
        <w:t>Опишите</w:t>
      </w:r>
      <w:r w:rsidRPr="00F0350D">
        <w:rPr>
          <w:rFonts w:ascii="Times New Roman" w:hAnsi="Times New Roman"/>
          <w:b/>
          <w:i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результаты</w:t>
      </w:r>
      <w:r w:rsidRPr="00F0350D">
        <w:rPr>
          <w:rFonts w:ascii="Times New Roman" w:hAnsi="Times New Roman"/>
          <w:b/>
          <w:i/>
          <w:spacing w:val="1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для</w:t>
      </w:r>
      <w:r w:rsidRPr="00F0350D">
        <w:rPr>
          <w:rFonts w:ascii="Times New Roman" w:hAnsi="Times New Roman"/>
          <w:b/>
          <w:i/>
          <w:spacing w:val="1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целевой</w:t>
      </w:r>
      <w:r w:rsidRPr="00F0350D">
        <w:rPr>
          <w:rFonts w:ascii="Times New Roman" w:hAnsi="Times New Roman"/>
          <w:b/>
          <w:i/>
          <w:spacing w:val="1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группы,</w:t>
      </w:r>
      <w:r w:rsidRPr="00F0350D">
        <w:rPr>
          <w:rFonts w:ascii="Times New Roman" w:hAnsi="Times New Roman"/>
          <w:b/>
          <w:i/>
          <w:spacing w:val="16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полученные</w:t>
      </w:r>
      <w:r w:rsidRPr="00F0350D">
        <w:rPr>
          <w:rFonts w:ascii="Times New Roman" w:hAnsi="Times New Roman"/>
          <w:b/>
          <w:i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i/>
          <w:sz w:val="28"/>
          <w:szCs w:val="28"/>
          <w:lang w:val="ru-RU"/>
        </w:rPr>
        <w:t>в</w:t>
      </w:r>
      <w:r w:rsidRPr="00F0350D">
        <w:rPr>
          <w:rFonts w:ascii="Times New Roman" w:hAnsi="Times New Roman"/>
          <w:b/>
          <w:i/>
          <w:spacing w:val="1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i/>
          <w:sz w:val="28"/>
          <w:szCs w:val="28"/>
          <w:lang w:val="ru-RU"/>
        </w:rPr>
        <w:t>результате</w:t>
      </w:r>
      <w:r w:rsidRPr="00F0350D">
        <w:rPr>
          <w:rFonts w:ascii="Times New Roman" w:hAnsi="Times New Roman"/>
          <w:b/>
          <w:i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реализации</w:t>
      </w:r>
      <w:r w:rsidRPr="00F0350D">
        <w:rPr>
          <w:rFonts w:ascii="Times New Roman" w:hAnsi="Times New Roman"/>
          <w:b/>
          <w:i/>
          <w:spacing w:val="1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данной</w:t>
      </w:r>
      <w:r w:rsidRPr="00F0350D">
        <w:rPr>
          <w:rFonts w:ascii="Times New Roman" w:hAnsi="Times New Roman"/>
          <w:b/>
          <w:i/>
          <w:spacing w:val="6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практики</w:t>
      </w:r>
      <w:r w:rsidRPr="00F0350D">
        <w:rPr>
          <w:rFonts w:ascii="Times New Roman" w:hAnsi="Times New Roman"/>
          <w:b/>
          <w:i/>
          <w:spacing w:val="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591406" w:rsidRPr="00F0350D" w:rsidRDefault="00DB3475" w:rsidP="00F0350D">
      <w:pPr>
        <w:numPr>
          <w:ilvl w:val="0"/>
          <w:numId w:val="2"/>
        </w:numPr>
        <w:tabs>
          <w:tab w:val="left" w:pos="474"/>
        </w:tabs>
        <w:spacing w:before="120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Возможность</w:t>
      </w:r>
      <w:r w:rsidRPr="00F0350D">
        <w:rPr>
          <w:rFonts w:ascii="Times New Roman" w:hAnsi="Times New Roman"/>
          <w:b/>
          <w:sz w:val="28"/>
          <w:szCs w:val="28"/>
          <w:lang w:val="ru-RU"/>
        </w:rPr>
        <w:t xml:space="preserve"> трансляции</w:t>
      </w:r>
      <w:r w:rsidRPr="00F0350D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данного</w:t>
      </w:r>
      <w:r w:rsidRPr="00F035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опыта</w:t>
      </w:r>
      <w:r w:rsidRPr="00F0350D">
        <w:rPr>
          <w:rFonts w:ascii="Times New Roman" w:hAnsi="Times New Roman"/>
          <w:b/>
          <w:sz w:val="28"/>
          <w:szCs w:val="28"/>
          <w:lang w:val="ru-RU"/>
        </w:rPr>
        <w:t xml:space="preserve"> в</w:t>
      </w:r>
      <w:r w:rsidRPr="00F0350D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другие образовательные</w:t>
      </w:r>
      <w:r w:rsidRPr="00F0350D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b/>
          <w:spacing w:val="-1"/>
          <w:sz w:val="28"/>
          <w:szCs w:val="28"/>
          <w:lang w:val="ru-RU"/>
        </w:rPr>
        <w:t>учреждения</w:t>
      </w:r>
    </w:p>
    <w:p w:rsidR="00591406" w:rsidRPr="00F0350D" w:rsidRDefault="00591406" w:rsidP="00F0350D">
      <w:pPr>
        <w:spacing w:before="7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1406" w:rsidRPr="00F0350D" w:rsidRDefault="00DB3475" w:rsidP="00F0350D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Опишите,</w:t>
      </w:r>
      <w:r w:rsidRPr="00F0350D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F0350D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данный</w:t>
      </w:r>
      <w:r w:rsidRPr="00F0350D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опыт</w:t>
      </w:r>
      <w:r w:rsidRPr="00F0350D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может</w:t>
      </w:r>
      <w:r w:rsidRPr="00F0350D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быть</w:t>
      </w:r>
      <w:r w:rsidRPr="00F0350D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реализован</w:t>
      </w:r>
      <w:r w:rsidRPr="00F0350D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F0350D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</w:t>
      </w:r>
      <w:r w:rsidRPr="00F0350D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образовательных</w:t>
      </w:r>
      <w:r w:rsidRPr="00F0350D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>учреждениях,</w:t>
      </w:r>
      <w:r w:rsidRPr="00F0350D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F0350D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 xml:space="preserve">том 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числе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F0350D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других </w:t>
      </w:r>
      <w:r w:rsidRPr="00F0350D">
        <w:rPr>
          <w:rFonts w:ascii="Times New Roman" w:hAnsi="Times New Roman"/>
          <w:i/>
          <w:sz w:val="28"/>
          <w:szCs w:val="28"/>
          <w:lang w:val="ru-RU"/>
        </w:rPr>
        <w:t>регионах</w:t>
      </w:r>
      <w:r w:rsidRPr="00F0350D">
        <w:rPr>
          <w:rFonts w:ascii="Times New Roman" w:hAnsi="Times New Roman"/>
          <w:sz w:val="28"/>
          <w:szCs w:val="28"/>
          <w:lang w:val="ru-RU"/>
        </w:rPr>
        <w:t>.</w:t>
      </w:r>
    </w:p>
    <w:sectPr w:rsidR="00591406" w:rsidRPr="00F0350D" w:rsidSect="00591406">
      <w:pgSz w:w="11910" w:h="16840"/>
      <w:pgMar w:top="960" w:right="460" w:bottom="280" w:left="1020" w:header="7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FE" w:rsidRDefault="003D37FE" w:rsidP="00591406">
      <w:r>
        <w:separator/>
      </w:r>
    </w:p>
  </w:endnote>
  <w:endnote w:type="continuationSeparator" w:id="0">
    <w:p w:rsidR="003D37FE" w:rsidRDefault="003D37FE" w:rsidP="00591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FE" w:rsidRDefault="003D37FE" w:rsidP="00591406">
      <w:r>
        <w:separator/>
      </w:r>
    </w:p>
  </w:footnote>
  <w:footnote w:type="continuationSeparator" w:id="0">
    <w:p w:rsidR="003D37FE" w:rsidRDefault="003D37FE" w:rsidP="00591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06" w:rsidRDefault="00612779">
    <w:pPr>
      <w:spacing w:line="14" w:lineRule="auto"/>
      <w:rPr>
        <w:sz w:val="20"/>
        <w:szCs w:val="20"/>
      </w:rPr>
    </w:pPr>
    <w:r w:rsidRPr="006127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8pt;margin-top:35.55pt;width:10pt;height:14pt;z-index:-251658752;mso-position-horizontal-relative:page;mso-position-vertical-relative:page" filled="f" stroked="f">
          <v:textbox inset="0,0,0,0">
            <w:txbxContent>
              <w:p w:rsidR="00591406" w:rsidRDefault="0061277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DB347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D37FE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9CF"/>
    <w:multiLevelType w:val="multilevel"/>
    <w:tmpl w:val="D37832B2"/>
    <w:lvl w:ilvl="0">
      <w:start w:val="1"/>
      <w:numFmt w:val="decimal"/>
      <w:lvlText w:val="%1."/>
      <w:lvlJc w:val="left"/>
      <w:pPr>
        <w:ind w:left="533" w:hanging="360"/>
        <w:jc w:val="right"/>
      </w:pPr>
      <w:rPr>
        <w:rFonts w:ascii="Times New Roman" w:eastAsiaTheme="minorHAnsi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253" w:hanging="72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13" w:hanging="6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913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5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6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8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0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2" w:hanging="684"/>
      </w:pPr>
      <w:rPr>
        <w:rFonts w:hint="default"/>
      </w:rPr>
    </w:lvl>
  </w:abstractNum>
  <w:abstractNum w:abstractNumId="1">
    <w:nsid w:val="23CA310F"/>
    <w:multiLevelType w:val="hybridMultilevel"/>
    <w:tmpl w:val="ADECE584"/>
    <w:lvl w:ilvl="0" w:tplc="B984A040">
      <w:start w:val="1"/>
      <w:numFmt w:val="decimal"/>
      <w:lvlText w:val="%1."/>
      <w:lvlJc w:val="left"/>
      <w:pPr>
        <w:ind w:left="112" w:hanging="50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DEC33B4">
      <w:start w:val="1"/>
      <w:numFmt w:val="bullet"/>
      <w:lvlText w:val="•"/>
      <w:lvlJc w:val="left"/>
      <w:pPr>
        <w:ind w:left="1144" w:hanging="500"/>
      </w:pPr>
      <w:rPr>
        <w:rFonts w:hint="default"/>
      </w:rPr>
    </w:lvl>
    <w:lvl w:ilvl="2" w:tplc="CCEACB0C">
      <w:start w:val="1"/>
      <w:numFmt w:val="bullet"/>
      <w:lvlText w:val="•"/>
      <w:lvlJc w:val="left"/>
      <w:pPr>
        <w:ind w:left="2175" w:hanging="500"/>
      </w:pPr>
      <w:rPr>
        <w:rFonts w:hint="default"/>
      </w:rPr>
    </w:lvl>
    <w:lvl w:ilvl="3" w:tplc="117C2BA0">
      <w:start w:val="1"/>
      <w:numFmt w:val="bullet"/>
      <w:lvlText w:val="•"/>
      <w:lvlJc w:val="left"/>
      <w:pPr>
        <w:ind w:left="3206" w:hanging="500"/>
      </w:pPr>
      <w:rPr>
        <w:rFonts w:hint="default"/>
      </w:rPr>
    </w:lvl>
    <w:lvl w:ilvl="4" w:tplc="DF52C948">
      <w:start w:val="1"/>
      <w:numFmt w:val="bullet"/>
      <w:lvlText w:val="•"/>
      <w:lvlJc w:val="left"/>
      <w:pPr>
        <w:ind w:left="4238" w:hanging="500"/>
      </w:pPr>
      <w:rPr>
        <w:rFonts w:hint="default"/>
      </w:rPr>
    </w:lvl>
    <w:lvl w:ilvl="5" w:tplc="6D20EBF2">
      <w:start w:val="1"/>
      <w:numFmt w:val="bullet"/>
      <w:lvlText w:val="•"/>
      <w:lvlJc w:val="left"/>
      <w:pPr>
        <w:ind w:left="5269" w:hanging="500"/>
      </w:pPr>
      <w:rPr>
        <w:rFonts w:hint="default"/>
      </w:rPr>
    </w:lvl>
    <w:lvl w:ilvl="6" w:tplc="3364CD2E">
      <w:start w:val="1"/>
      <w:numFmt w:val="bullet"/>
      <w:lvlText w:val="•"/>
      <w:lvlJc w:val="left"/>
      <w:pPr>
        <w:ind w:left="6300" w:hanging="500"/>
      </w:pPr>
      <w:rPr>
        <w:rFonts w:hint="default"/>
      </w:rPr>
    </w:lvl>
    <w:lvl w:ilvl="7" w:tplc="E894034E">
      <w:start w:val="1"/>
      <w:numFmt w:val="bullet"/>
      <w:lvlText w:val="•"/>
      <w:lvlJc w:val="left"/>
      <w:pPr>
        <w:ind w:left="7332" w:hanging="500"/>
      </w:pPr>
      <w:rPr>
        <w:rFonts w:hint="default"/>
      </w:rPr>
    </w:lvl>
    <w:lvl w:ilvl="8" w:tplc="47FACC0E">
      <w:start w:val="1"/>
      <w:numFmt w:val="bullet"/>
      <w:lvlText w:val="•"/>
      <w:lvlJc w:val="left"/>
      <w:pPr>
        <w:ind w:left="8363" w:hanging="500"/>
      </w:pPr>
      <w:rPr>
        <w:rFonts w:hint="default"/>
      </w:rPr>
    </w:lvl>
  </w:abstractNum>
  <w:abstractNum w:abstractNumId="2">
    <w:nsid w:val="26653B9E"/>
    <w:multiLevelType w:val="hybridMultilevel"/>
    <w:tmpl w:val="C04A7EC6"/>
    <w:lvl w:ilvl="0" w:tplc="041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3">
    <w:nsid w:val="37C411CD"/>
    <w:multiLevelType w:val="hybridMultilevel"/>
    <w:tmpl w:val="2BCEFCFA"/>
    <w:lvl w:ilvl="0" w:tplc="B3764444">
      <w:start w:val="1"/>
      <w:numFmt w:val="bullet"/>
      <w:lvlText w:val=""/>
      <w:lvlJc w:val="left"/>
      <w:pPr>
        <w:ind w:left="112" w:hanging="708"/>
      </w:pPr>
      <w:rPr>
        <w:rFonts w:ascii="Symbol" w:eastAsia="Symbol" w:hAnsi="Symbol" w:hint="default"/>
        <w:w w:val="99"/>
        <w:sz w:val="20"/>
        <w:szCs w:val="20"/>
      </w:rPr>
    </w:lvl>
    <w:lvl w:ilvl="1" w:tplc="72489FA4">
      <w:start w:val="1"/>
      <w:numFmt w:val="bullet"/>
      <w:lvlText w:val="•"/>
      <w:lvlJc w:val="left"/>
      <w:pPr>
        <w:ind w:left="1144" w:hanging="708"/>
      </w:pPr>
      <w:rPr>
        <w:rFonts w:hint="default"/>
      </w:rPr>
    </w:lvl>
    <w:lvl w:ilvl="2" w:tplc="F1BC6B2E">
      <w:start w:val="1"/>
      <w:numFmt w:val="bullet"/>
      <w:lvlText w:val="•"/>
      <w:lvlJc w:val="left"/>
      <w:pPr>
        <w:ind w:left="2175" w:hanging="708"/>
      </w:pPr>
      <w:rPr>
        <w:rFonts w:hint="default"/>
      </w:rPr>
    </w:lvl>
    <w:lvl w:ilvl="3" w:tplc="2FD09960">
      <w:start w:val="1"/>
      <w:numFmt w:val="bullet"/>
      <w:lvlText w:val="•"/>
      <w:lvlJc w:val="left"/>
      <w:pPr>
        <w:ind w:left="3206" w:hanging="708"/>
      </w:pPr>
      <w:rPr>
        <w:rFonts w:hint="default"/>
      </w:rPr>
    </w:lvl>
    <w:lvl w:ilvl="4" w:tplc="776ABDC4">
      <w:start w:val="1"/>
      <w:numFmt w:val="bullet"/>
      <w:lvlText w:val="•"/>
      <w:lvlJc w:val="left"/>
      <w:pPr>
        <w:ind w:left="4238" w:hanging="708"/>
      </w:pPr>
      <w:rPr>
        <w:rFonts w:hint="default"/>
      </w:rPr>
    </w:lvl>
    <w:lvl w:ilvl="5" w:tplc="80F48CDE">
      <w:start w:val="1"/>
      <w:numFmt w:val="bullet"/>
      <w:lvlText w:val="•"/>
      <w:lvlJc w:val="left"/>
      <w:pPr>
        <w:ind w:left="5269" w:hanging="708"/>
      </w:pPr>
      <w:rPr>
        <w:rFonts w:hint="default"/>
      </w:rPr>
    </w:lvl>
    <w:lvl w:ilvl="6" w:tplc="BBF4100E">
      <w:start w:val="1"/>
      <w:numFmt w:val="bullet"/>
      <w:lvlText w:val="•"/>
      <w:lvlJc w:val="left"/>
      <w:pPr>
        <w:ind w:left="6300" w:hanging="708"/>
      </w:pPr>
      <w:rPr>
        <w:rFonts w:hint="default"/>
      </w:rPr>
    </w:lvl>
    <w:lvl w:ilvl="7" w:tplc="4874D788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2FAE8122">
      <w:start w:val="1"/>
      <w:numFmt w:val="bullet"/>
      <w:lvlText w:val="•"/>
      <w:lvlJc w:val="left"/>
      <w:pPr>
        <w:ind w:left="8363" w:hanging="708"/>
      </w:pPr>
      <w:rPr>
        <w:rFonts w:hint="default"/>
      </w:rPr>
    </w:lvl>
  </w:abstractNum>
  <w:abstractNum w:abstractNumId="4">
    <w:nsid w:val="37C833B6"/>
    <w:multiLevelType w:val="hybridMultilevel"/>
    <w:tmpl w:val="113817F8"/>
    <w:lvl w:ilvl="0" w:tplc="D1148514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9C4959E">
      <w:start w:val="1"/>
      <w:numFmt w:val="bullet"/>
      <w:lvlText w:val="•"/>
      <w:lvlJc w:val="left"/>
      <w:pPr>
        <w:ind w:left="1144" w:hanging="708"/>
      </w:pPr>
      <w:rPr>
        <w:rFonts w:hint="default"/>
      </w:rPr>
    </w:lvl>
    <w:lvl w:ilvl="2" w:tplc="5ECC4528">
      <w:start w:val="1"/>
      <w:numFmt w:val="bullet"/>
      <w:lvlText w:val="•"/>
      <w:lvlJc w:val="left"/>
      <w:pPr>
        <w:ind w:left="2175" w:hanging="708"/>
      </w:pPr>
      <w:rPr>
        <w:rFonts w:hint="default"/>
      </w:rPr>
    </w:lvl>
    <w:lvl w:ilvl="3" w:tplc="73E6A250">
      <w:start w:val="1"/>
      <w:numFmt w:val="bullet"/>
      <w:lvlText w:val="•"/>
      <w:lvlJc w:val="left"/>
      <w:pPr>
        <w:ind w:left="3206" w:hanging="708"/>
      </w:pPr>
      <w:rPr>
        <w:rFonts w:hint="default"/>
      </w:rPr>
    </w:lvl>
    <w:lvl w:ilvl="4" w:tplc="593A6724">
      <w:start w:val="1"/>
      <w:numFmt w:val="bullet"/>
      <w:lvlText w:val="•"/>
      <w:lvlJc w:val="left"/>
      <w:pPr>
        <w:ind w:left="4238" w:hanging="708"/>
      </w:pPr>
      <w:rPr>
        <w:rFonts w:hint="default"/>
      </w:rPr>
    </w:lvl>
    <w:lvl w:ilvl="5" w:tplc="47D628D4">
      <w:start w:val="1"/>
      <w:numFmt w:val="bullet"/>
      <w:lvlText w:val="•"/>
      <w:lvlJc w:val="left"/>
      <w:pPr>
        <w:ind w:left="5269" w:hanging="708"/>
      </w:pPr>
      <w:rPr>
        <w:rFonts w:hint="default"/>
      </w:rPr>
    </w:lvl>
    <w:lvl w:ilvl="6" w:tplc="D7C67A46">
      <w:start w:val="1"/>
      <w:numFmt w:val="bullet"/>
      <w:lvlText w:val="•"/>
      <w:lvlJc w:val="left"/>
      <w:pPr>
        <w:ind w:left="6300" w:hanging="708"/>
      </w:pPr>
      <w:rPr>
        <w:rFonts w:hint="default"/>
      </w:rPr>
    </w:lvl>
    <w:lvl w:ilvl="7" w:tplc="4B5A50AE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937A42BA">
      <w:start w:val="1"/>
      <w:numFmt w:val="bullet"/>
      <w:lvlText w:val="•"/>
      <w:lvlJc w:val="left"/>
      <w:pPr>
        <w:ind w:left="8363" w:hanging="708"/>
      </w:pPr>
      <w:rPr>
        <w:rFonts w:hint="default"/>
      </w:rPr>
    </w:lvl>
  </w:abstractNum>
  <w:abstractNum w:abstractNumId="5">
    <w:nsid w:val="4768269B"/>
    <w:multiLevelType w:val="hybridMultilevel"/>
    <w:tmpl w:val="592432BE"/>
    <w:lvl w:ilvl="0" w:tplc="0862162C">
      <w:start w:val="1"/>
      <w:numFmt w:val="decimal"/>
      <w:lvlText w:val="%1"/>
      <w:lvlJc w:val="left"/>
      <w:pPr>
        <w:ind w:left="799" w:hanging="1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D9ABB5E">
      <w:start w:val="1"/>
      <w:numFmt w:val="bullet"/>
      <w:lvlText w:val="•"/>
      <w:lvlJc w:val="left"/>
      <w:pPr>
        <w:ind w:left="1762" w:hanging="120"/>
      </w:pPr>
      <w:rPr>
        <w:rFonts w:hint="default"/>
      </w:rPr>
    </w:lvl>
    <w:lvl w:ilvl="2" w:tplc="7CECF6C8">
      <w:start w:val="1"/>
      <w:numFmt w:val="bullet"/>
      <w:lvlText w:val="•"/>
      <w:lvlJc w:val="left"/>
      <w:pPr>
        <w:ind w:left="2725" w:hanging="120"/>
      </w:pPr>
      <w:rPr>
        <w:rFonts w:hint="default"/>
      </w:rPr>
    </w:lvl>
    <w:lvl w:ilvl="3" w:tplc="FB3E2E3E">
      <w:start w:val="1"/>
      <w:numFmt w:val="bullet"/>
      <w:lvlText w:val="•"/>
      <w:lvlJc w:val="left"/>
      <w:pPr>
        <w:ind w:left="3687" w:hanging="120"/>
      </w:pPr>
      <w:rPr>
        <w:rFonts w:hint="default"/>
      </w:rPr>
    </w:lvl>
    <w:lvl w:ilvl="4" w:tplc="827EC122">
      <w:start w:val="1"/>
      <w:numFmt w:val="bullet"/>
      <w:lvlText w:val="•"/>
      <w:lvlJc w:val="left"/>
      <w:pPr>
        <w:ind w:left="4650" w:hanging="120"/>
      </w:pPr>
      <w:rPr>
        <w:rFonts w:hint="default"/>
      </w:rPr>
    </w:lvl>
    <w:lvl w:ilvl="5" w:tplc="C900ACF4">
      <w:start w:val="1"/>
      <w:numFmt w:val="bullet"/>
      <w:lvlText w:val="•"/>
      <w:lvlJc w:val="left"/>
      <w:pPr>
        <w:ind w:left="5613" w:hanging="120"/>
      </w:pPr>
      <w:rPr>
        <w:rFonts w:hint="default"/>
      </w:rPr>
    </w:lvl>
    <w:lvl w:ilvl="6" w:tplc="8E36128C">
      <w:start w:val="1"/>
      <w:numFmt w:val="bullet"/>
      <w:lvlText w:val="•"/>
      <w:lvlJc w:val="left"/>
      <w:pPr>
        <w:ind w:left="6575" w:hanging="120"/>
      </w:pPr>
      <w:rPr>
        <w:rFonts w:hint="default"/>
      </w:rPr>
    </w:lvl>
    <w:lvl w:ilvl="7" w:tplc="C9E4B568">
      <w:start w:val="1"/>
      <w:numFmt w:val="bullet"/>
      <w:lvlText w:val="•"/>
      <w:lvlJc w:val="left"/>
      <w:pPr>
        <w:ind w:left="7538" w:hanging="120"/>
      </w:pPr>
      <w:rPr>
        <w:rFonts w:hint="default"/>
      </w:rPr>
    </w:lvl>
    <w:lvl w:ilvl="8" w:tplc="D598D55C">
      <w:start w:val="1"/>
      <w:numFmt w:val="bullet"/>
      <w:lvlText w:val="•"/>
      <w:lvlJc w:val="left"/>
      <w:pPr>
        <w:ind w:left="8501" w:hanging="120"/>
      </w:pPr>
      <w:rPr>
        <w:rFonts w:hint="default"/>
      </w:rPr>
    </w:lvl>
  </w:abstractNum>
  <w:abstractNum w:abstractNumId="6">
    <w:nsid w:val="493778A5"/>
    <w:multiLevelType w:val="hybridMultilevel"/>
    <w:tmpl w:val="F88824AA"/>
    <w:lvl w:ilvl="0" w:tplc="C584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E820CA"/>
    <w:multiLevelType w:val="hybridMultilevel"/>
    <w:tmpl w:val="41908256"/>
    <w:lvl w:ilvl="0" w:tplc="A3206B9A">
      <w:start w:val="1"/>
      <w:numFmt w:val="bullet"/>
      <w:lvlText w:val="-"/>
      <w:lvlJc w:val="left"/>
      <w:pPr>
        <w:ind w:left="1253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0EE7AEE">
      <w:start w:val="1"/>
      <w:numFmt w:val="bullet"/>
      <w:lvlText w:val="•"/>
      <w:lvlJc w:val="left"/>
      <w:pPr>
        <w:ind w:left="2104" w:hanging="341"/>
      </w:pPr>
      <w:rPr>
        <w:rFonts w:hint="default"/>
      </w:rPr>
    </w:lvl>
    <w:lvl w:ilvl="2" w:tplc="7616841A">
      <w:start w:val="1"/>
      <w:numFmt w:val="bullet"/>
      <w:lvlText w:val="•"/>
      <w:lvlJc w:val="left"/>
      <w:pPr>
        <w:ind w:left="2955" w:hanging="341"/>
      </w:pPr>
      <w:rPr>
        <w:rFonts w:hint="default"/>
      </w:rPr>
    </w:lvl>
    <w:lvl w:ilvl="3" w:tplc="71600018">
      <w:start w:val="1"/>
      <w:numFmt w:val="bullet"/>
      <w:lvlText w:val="•"/>
      <w:lvlJc w:val="left"/>
      <w:pPr>
        <w:ind w:left="3807" w:hanging="341"/>
      </w:pPr>
      <w:rPr>
        <w:rFonts w:hint="default"/>
      </w:rPr>
    </w:lvl>
    <w:lvl w:ilvl="4" w:tplc="026423CC">
      <w:start w:val="1"/>
      <w:numFmt w:val="bullet"/>
      <w:lvlText w:val="•"/>
      <w:lvlJc w:val="left"/>
      <w:pPr>
        <w:ind w:left="4658" w:hanging="341"/>
      </w:pPr>
      <w:rPr>
        <w:rFonts w:hint="default"/>
      </w:rPr>
    </w:lvl>
    <w:lvl w:ilvl="5" w:tplc="BE4878D6">
      <w:start w:val="1"/>
      <w:numFmt w:val="bullet"/>
      <w:lvlText w:val="•"/>
      <w:lvlJc w:val="left"/>
      <w:pPr>
        <w:ind w:left="5509" w:hanging="341"/>
      </w:pPr>
      <w:rPr>
        <w:rFonts w:hint="default"/>
      </w:rPr>
    </w:lvl>
    <w:lvl w:ilvl="6" w:tplc="06203FE4">
      <w:start w:val="1"/>
      <w:numFmt w:val="bullet"/>
      <w:lvlText w:val="•"/>
      <w:lvlJc w:val="left"/>
      <w:pPr>
        <w:ind w:left="6361" w:hanging="341"/>
      </w:pPr>
      <w:rPr>
        <w:rFonts w:hint="default"/>
      </w:rPr>
    </w:lvl>
    <w:lvl w:ilvl="7" w:tplc="6A128AE6">
      <w:start w:val="1"/>
      <w:numFmt w:val="bullet"/>
      <w:lvlText w:val="•"/>
      <w:lvlJc w:val="left"/>
      <w:pPr>
        <w:ind w:left="7212" w:hanging="341"/>
      </w:pPr>
      <w:rPr>
        <w:rFonts w:hint="default"/>
      </w:rPr>
    </w:lvl>
    <w:lvl w:ilvl="8" w:tplc="1FAA0A22">
      <w:start w:val="1"/>
      <w:numFmt w:val="bullet"/>
      <w:lvlText w:val="•"/>
      <w:lvlJc w:val="left"/>
      <w:pPr>
        <w:ind w:left="8063" w:hanging="341"/>
      </w:pPr>
      <w:rPr>
        <w:rFonts w:hint="default"/>
      </w:rPr>
    </w:lvl>
  </w:abstractNum>
  <w:abstractNum w:abstractNumId="8">
    <w:nsid w:val="63E929B5"/>
    <w:multiLevelType w:val="hybridMultilevel"/>
    <w:tmpl w:val="64405C62"/>
    <w:lvl w:ilvl="0" w:tplc="A760B270">
      <w:start w:val="4"/>
      <w:numFmt w:val="decimal"/>
      <w:lvlText w:val="%1."/>
      <w:lvlJc w:val="left"/>
      <w:pPr>
        <w:ind w:left="919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60EF32">
      <w:start w:val="1"/>
      <w:numFmt w:val="bullet"/>
      <w:lvlText w:val="•"/>
      <w:lvlJc w:val="left"/>
      <w:pPr>
        <w:ind w:left="1870" w:hanging="240"/>
      </w:pPr>
      <w:rPr>
        <w:rFonts w:hint="default"/>
      </w:rPr>
    </w:lvl>
    <w:lvl w:ilvl="2" w:tplc="D6C26E02">
      <w:start w:val="1"/>
      <w:numFmt w:val="bullet"/>
      <w:lvlText w:val="•"/>
      <w:lvlJc w:val="left"/>
      <w:pPr>
        <w:ind w:left="2821" w:hanging="240"/>
      </w:pPr>
      <w:rPr>
        <w:rFonts w:hint="default"/>
      </w:rPr>
    </w:lvl>
    <w:lvl w:ilvl="3" w:tplc="DB54CA7C">
      <w:start w:val="1"/>
      <w:numFmt w:val="bullet"/>
      <w:lvlText w:val="•"/>
      <w:lvlJc w:val="left"/>
      <w:pPr>
        <w:ind w:left="3771" w:hanging="240"/>
      </w:pPr>
      <w:rPr>
        <w:rFonts w:hint="default"/>
      </w:rPr>
    </w:lvl>
    <w:lvl w:ilvl="4" w:tplc="B4EA24AE">
      <w:start w:val="1"/>
      <w:numFmt w:val="bullet"/>
      <w:lvlText w:val="•"/>
      <w:lvlJc w:val="left"/>
      <w:pPr>
        <w:ind w:left="4722" w:hanging="240"/>
      </w:pPr>
      <w:rPr>
        <w:rFonts w:hint="default"/>
      </w:rPr>
    </w:lvl>
    <w:lvl w:ilvl="5" w:tplc="AC70B3EA">
      <w:start w:val="1"/>
      <w:numFmt w:val="bullet"/>
      <w:lvlText w:val="•"/>
      <w:lvlJc w:val="left"/>
      <w:pPr>
        <w:ind w:left="5673" w:hanging="240"/>
      </w:pPr>
      <w:rPr>
        <w:rFonts w:hint="default"/>
      </w:rPr>
    </w:lvl>
    <w:lvl w:ilvl="6" w:tplc="D04EC962">
      <w:start w:val="1"/>
      <w:numFmt w:val="bullet"/>
      <w:lvlText w:val="•"/>
      <w:lvlJc w:val="left"/>
      <w:pPr>
        <w:ind w:left="6623" w:hanging="240"/>
      </w:pPr>
      <w:rPr>
        <w:rFonts w:hint="default"/>
      </w:rPr>
    </w:lvl>
    <w:lvl w:ilvl="7" w:tplc="3A1A5876">
      <w:start w:val="1"/>
      <w:numFmt w:val="bullet"/>
      <w:lvlText w:val="•"/>
      <w:lvlJc w:val="left"/>
      <w:pPr>
        <w:ind w:left="7574" w:hanging="240"/>
      </w:pPr>
      <w:rPr>
        <w:rFonts w:hint="default"/>
      </w:rPr>
    </w:lvl>
    <w:lvl w:ilvl="8" w:tplc="31E488D8">
      <w:start w:val="1"/>
      <w:numFmt w:val="bullet"/>
      <w:lvlText w:val="•"/>
      <w:lvlJc w:val="left"/>
      <w:pPr>
        <w:ind w:left="8525" w:hanging="2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533" w:hanging="360"/>
        </w:pPr>
        <w:rPr>
          <w:rFonts w:ascii="Times New Roman" w:eastAsia="Times New Roman" w:hAnsi="Times New Roman" w:hint="default"/>
          <w:b/>
          <w:bCs/>
          <w:spacing w:val="1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53" w:hanging="1253"/>
        </w:pPr>
        <w:rPr>
          <w:rFonts w:ascii="Times New Roman" w:eastAsia="Times New Roman" w:hAnsi="Times New Roman" w:hint="default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13" w:hanging="684"/>
        </w:pPr>
        <w:rPr>
          <w:rFonts w:ascii="Times New Roman" w:eastAsia="Times New Roman" w:hAnsi="Times New Roman" w:hint="default"/>
          <w:sz w:val="28"/>
          <w:szCs w:val="28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1913" w:hanging="684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3035" w:hanging="684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4156" w:hanging="684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5278" w:hanging="684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6400" w:hanging="684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7522" w:hanging="684"/>
        </w:pPr>
        <w:rPr>
          <w:rFonts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91406"/>
    <w:rsid w:val="00004043"/>
    <w:rsid w:val="00011260"/>
    <w:rsid w:val="00020AC9"/>
    <w:rsid w:val="00095122"/>
    <w:rsid w:val="000F2583"/>
    <w:rsid w:val="001949AD"/>
    <w:rsid w:val="002E35E2"/>
    <w:rsid w:val="0032621F"/>
    <w:rsid w:val="00332FA6"/>
    <w:rsid w:val="00354DDF"/>
    <w:rsid w:val="003D37FE"/>
    <w:rsid w:val="004659C6"/>
    <w:rsid w:val="00474B57"/>
    <w:rsid w:val="004B373D"/>
    <w:rsid w:val="005677BB"/>
    <w:rsid w:val="00591406"/>
    <w:rsid w:val="005C5E96"/>
    <w:rsid w:val="005D2403"/>
    <w:rsid w:val="005F3CBB"/>
    <w:rsid w:val="00612779"/>
    <w:rsid w:val="00691980"/>
    <w:rsid w:val="007123F8"/>
    <w:rsid w:val="00727ED7"/>
    <w:rsid w:val="00775784"/>
    <w:rsid w:val="007F4611"/>
    <w:rsid w:val="0083643A"/>
    <w:rsid w:val="008F128D"/>
    <w:rsid w:val="0092043D"/>
    <w:rsid w:val="00AC092C"/>
    <w:rsid w:val="00B877ED"/>
    <w:rsid w:val="00BE7B8F"/>
    <w:rsid w:val="00BF3067"/>
    <w:rsid w:val="00C41F44"/>
    <w:rsid w:val="00C67209"/>
    <w:rsid w:val="00C768FF"/>
    <w:rsid w:val="00CD6398"/>
    <w:rsid w:val="00CD66E6"/>
    <w:rsid w:val="00DA3CEA"/>
    <w:rsid w:val="00DB3475"/>
    <w:rsid w:val="00DF792D"/>
    <w:rsid w:val="00E3112B"/>
    <w:rsid w:val="00E64851"/>
    <w:rsid w:val="00F0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1406"/>
    <w:pPr>
      <w:spacing w:before="119"/>
      <w:ind w:left="112" w:hanging="72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91406"/>
    <w:pPr>
      <w:ind w:left="53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91406"/>
  </w:style>
  <w:style w:type="paragraph" w:customStyle="1" w:styleId="TableParagraph">
    <w:name w:val="Table Paragraph"/>
    <w:basedOn w:val="a"/>
    <w:uiPriority w:val="1"/>
    <w:qFormat/>
    <w:rsid w:val="00591406"/>
  </w:style>
  <w:style w:type="character" w:styleId="a5">
    <w:name w:val="Strong"/>
    <w:basedOn w:val="a0"/>
    <w:uiPriority w:val="22"/>
    <w:qFormat/>
    <w:rsid w:val="00CD66E6"/>
    <w:rPr>
      <w:b/>
      <w:bCs/>
    </w:rPr>
  </w:style>
  <w:style w:type="character" w:styleId="a6">
    <w:name w:val="Hyperlink"/>
    <w:basedOn w:val="a0"/>
    <w:uiPriority w:val="99"/>
    <w:unhideWhenUsed/>
    <w:rsid w:val="008F1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mailto:Svetlana.Zaharova@tatar.ru" TargetMode="External"/><Relationship Id="rId13" Type="http://schemas.openxmlformats.org/officeDocument/2006/relationships/hyperlink" Target="mailto:marianm3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m3@inbox.ru" TargetMode="External"/><Relationship Id="rId12" Type="http://schemas.openxmlformats.org/officeDocument/2006/relationships/hyperlink" Target="mailto:natalya.yultyev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-chernyavskaya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parubina@tisb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emailto:Endzhe.Fahrutdinova@tata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1662</Words>
  <Characters>9475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Федерация психологов образования РФ и Cетевое методическое объединение психологов образования ( http://som</vt:lpstr>
      <vt:lpstr>    ПОЛОЖЕНИЕ</vt:lpstr>
      <vt:lpstr>    Порядок проведения конкурса</vt:lpstr>
    </vt:vector>
  </TitlesOfParts>
  <Company>Microsoft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психологов образования РФ и Cетевое методическое объединение психологов образования ( http://som</dc:title>
  <dc:creator>*</dc:creator>
  <cp:lastModifiedBy>admin</cp:lastModifiedBy>
  <cp:revision>7</cp:revision>
  <dcterms:created xsi:type="dcterms:W3CDTF">2019-12-17T12:11:00Z</dcterms:created>
  <dcterms:modified xsi:type="dcterms:W3CDTF">2019-12-19T05:49:00Z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2018-12-11T00:00:00Z</vt:filetime>
  </property>
</Properties>
</file>